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8F" w:rsidRPr="00A6022C" w:rsidRDefault="00EA1F74" w:rsidP="00542511">
      <w:pPr>
        <w:spacing w:before="30"/>
        <w:rPr>
          <w:rFonts w:ascii="Arial" w:hAnsi="Arial" w:cs="Arial"/>
          <w:b/>
          <w:sz w:val="36"/>
          <w:szCs w:val="36"/>
        </w:rPr>
      </w:pPr>
      <w:r w:rsidRPr="00A6022C">
        <w:rPr>
          <w:rFonts w:ascii="Arial" w:hAnsi="Arial" w:cs="Arial"/>
          <w:b/>
          <w:sz w:val="36"/>
          <w:szCs w:val="36"/>
        </w:rPr>
        <w:t>Wettbewerbe</w:t>
      </w:r>
    </w:p>
    <w:p w:rsidR="00EA1F74" w:rsidRDefault="00EA1F74" w:rsidP="00542511">
      <w:pPr>
        <w:spacing w:before="30"/>
        <w:rPr>
          <w:rFonts w:ascii="Arial" w:hAnsi="Arial" w:cs="Arial"/>
          <w:b/>
          <w:sz w:val="24"/>
          <w:szCs w:val="24"/>
        </w:rPr>
      </w:pPr>
    </w:p>
    <w:p w:rsidR="00A6022C" w:rsidRPr="00542511" w:rsidRDefault="00A6022C" w:rsidP="00542511">
      <w:pPr>
        <w:spacing w:before="30"/>
        <w:rPr>
          <w:rFonts w:ascii="Arial" w:hAnsi="Arial" w:cs="Arial"/>
          <w:b/>
          <w:sz w:val="24"/>
          <w:szCs w:val="24"/>
        </w:rPr>
      </w:pPr>
    </w:p>
    <w:p w:rsidR="00EA1F74" w:rsidRPr="00542511" w:rsidRDefault="00EA1F74" w:rsidP="00890B2B">
      <w:pPr>
        <w:spacing w:before="30"/>
        <w:jc w:val="both"/>
        <w:rPr>
          <w:rFonts w:ascii="Arial" w:hAnsi="Arial" w:cs="Arial"/>
          <w:b/>
          <w:sz w:val="24"/>
          <w:szCs w:val="24"/>
        </w:rPr>
      </w:pPr>
      <w:r w:rsidRPr="00542511">
        <w:rPr>
          <w:rFonts w:ascii="Arial" w:hAnsi="Arial" w:cs="Arial"/>
          <w:b/>
          <w:sz w:val="24"/>
          <w:szCs w:val="24"/>
        </w:rPr>
        <w:t>Känguru der Mathematik</w:t>
      </w:r>
    </w:p>
    <w:p w:rsidR="006A6805" w:rsidRPr="00542511" w:rsidRDefault="00EA1F74" w:rsidP="00890B2B">
      <w:pPr>
        <w:spacing w:before="30"/>
        <w:jc w:val="both"/>
        <w:rPr>
          <w:rFonts w:ascii="Arial" w:hAnsi="Arial" w:cs="Arial"/>
          <w:sz w:val="24"/>
          <w:szCs w:val="24"/>
        </w:rPr>
      </w:pPr>
      <w:r w:rsidRPr="00542511">
        <w:rPr>
          <w:rFonts w:ascii="Arial" w:hAnsi="Arial" w:cs="Arial"/>
          <w:sz w:val="24"/>
          <w:szCs w:val="24"/>
        </w:rPr>
        <w:t xml:space="preserve">Am dritten Donnerstag im März des Jahres findet der mathematische Wettbewerb „Känguru der Mathematik“ statt. Interessierte  und „knobelbegeisterte“ Kinder der Jahrgänge 3 und 4 nehmen an dem 2-stündigen </w:t>
      </w:r>
      <w:r w:rsidR="004F46B8" w:rsidRPr="00542511">
        <w:rPr>
          <w:rFonts w:ascii="Arial" w:hAnsi="Arial" w:cs="Arial"/>
          <w:sz w:val="24"/>
          <w:szCs w:val="24"/>
        </w:rPr>
        <w:t xml:space="preserve">deutschlandweiten </w:t>
      </w:r>
      <w:r w:rsidRPr="00542511">
        <w:rPr>
          <w:rFonts w:ascii="Arial" w:hAnsi="Arial" w:cs="Arial"/>
          <w:sz w:val="24"/>
          <w:szCs w:val="24"/>
        </w:rPr>
        <w:t xml:space="preserve">Wettbewerb teil. </w:t>
      </w:r>
    </w:p>
    <w:p w:rsidR="006A6805" w:rsidRPr="00542511" w:rsidRDefault="006A6805" w:rsidP="00890B2B">
      <w:pPr>
        <w:spacing w:before="30"/>
        <w:jc w:val="both"/>
        <w:rPr>
          <w:rFonts w:ascii="Arial" w:hAnsi="Arial" w:cs="Arial"/>
          <w:sz w:val="24"/>
          <w:szCs w:val="24"/>
        </w:rPr>
      </w:pPr>
      <w:r w:rsidRPr="00542511">
        <w:rPr>
          <w:rFonts w:ascii="Arial" w:hAnsi="Arial" w:cs="Arial"/>
          <w:sz w:val="24"/>
          <w:szCs w:val="24"/>
        </w:rPr>
        <w:t xml:space="preserve">Es handelt sich um einen Multiple- Choice-Wettbewerb, indem die Schüler/innen </w:t>
      </w:r>
      <w:r w:rsidR="004F46B8" w:rsidRPr="00542511">
        <w:rPr>
          <w:rFonts w:ascii="Arial" w:hAnsi="Arial" w:cs="Arial"/>
          <w:sz w:val="24"/>
          <w:szCs w:val="24"/>
        </w:rPr>
        <w:t>(Knobel-) Aufgaben mit unterschiedlichem Schwierigkeitsgrad lösen, wodurch die Freude an der Beschäftigung mi</w:t>
      </w:r>
      <w:r w:rsidR="00CC475E" w:rsidRPr="00542511">
        <w:rPr>
          <w:rFonts w:ascii="Arial" w:hAnsi="Arial" w:cs="Arial"/>
          <w:sz w:val="24"/>
          <w:szCs w:val="24"/>
        </w:rPr>
        <w:t>t Mathematik gefördert und das p</w:t>
      </w:r>
      <w:r w:rsidR="004F46B8" w:rsidRPr="00542511">
        <w:rPr>
          <w:rFonts w:ascii="Arial" w:hAnsi="Arial" w:cs="Arial"/>
          <w:sz w:val="24"/>
          <w:szCs w:val="24"/>
        </w:rPr>
        <w:t>roblemlösende Denken geschult werden soll.</w:t>
      </w:r>
    </w:p>
    <w:p w:rsidR="004F46B8" w:rsidRPr="00542511" w:rsidRDefault="004F46B8" w:rsidP="00890B2B">
      <w:pPr>
        <w:spacing w:before="30"/>
        <w:jc w:val="both"/>
        <w:rPr>
          <w:rFonts w:ascii="Arial" w:hAnsi="Arial" w:cs="Arial"/>
          <w:sz w:val="24"/>
          <w:szCs w:val="24"/>
        </w:rPr>
      </w:pPr>
      <w:r w:rsidRPr="00542511">
        <w:rPr>
          <w:rFonts w:ascii="Arial" w:hAnsi="Arial" w:cs="Arial"/>
          <w:sz w:val="24"/>
          <w:szCs w:val="24"/>
        </w:rPr>
        <w:t>Je nach erreichter Punktzahl werden Sieger gekürt und Preise verliehen. Jedes Kind erhält eine Urkunde und ein kleines Knobelspiel.</w:t>
      </w:r>
    </w:p>
    <w:p w:rsidR="004F46B8" w:rsidRPr="00542511" w:rsidRDefault="006A6805" w:rsidP="00890B2B">
      <w:pPr>
        <w:spacing w:before="30"/>
        <w:jc w:val="both"/>
        <w:rPr>
          <w:rFonts w:ascii="Arial" w:hAnsi="Arial" w:cs="Arial"/>
          <w:sz w:val="24"/>
          <w:szCs w:val="24"/>
        </w:rPr>
      </w:pPr>
      <w:r w:rsidRPr="00542511">
        <w:rPr>
          <w:rFonts w:ascii="Arial" w:hAnsi="Arial" w:cs="Arial"/>
          <w:sz w:val="24"/>
          <w:szCs w:val="24"/>
        </w:rPr>
        <w:t xml:space="preserve">Die Startgebühr </w:t>
      </w:r>
      <w:r w:rsidR="004F46B8" w:rsidRPr="00542511">
        <w:rPr>
          <w:rFonts w:ascii="Arial" w:hAnsi="Arial" w:cs="Arial"/>
          <w:sz w:val="24"/>
          <w:szCs w:val="24"/>
        </w:rPr>
        <w:t xml:space="preserve">in Höhe von 2€ </w:t>
      </w:r>
      <w:r w:rsidRPr="00542511">
        <w:rPr>
          <w:rFonts w:ascii="Arial" w:hAnsi="Arial" w:cs="Arial"/>
          <w:sz w:val="24"/>
          <w:szCs w:val="24"/>
        </w:rPr>
        <w:t>hat in den vergangenen Jahren der Förderverein der Schule übernommen.</w:t>
      </w:r>
    </w:p>
    <w:p w:rsidR="004F46B8" w:rsidRPr="00542511" w:rsidRDefault="004F46B8" w:rsidP="00890B2B">
      <w:pPr>
        <w:spacing w:before="30"/>
        <w:jc w:val="both"/>
        <w:rPr>
          <w:rFonts w:ascii="Arial" w:hAnsi="Arial" w:cs="Arial"/>
          <w:sz w:val="24"/>
          <w:szCs w:val="24"/>
        </w:rPr>
      </w:pPr>
    </w:p>
    <w:p w:rsidR="00EA1F74" w:rsidRPr="00542511" w:rsidRDefault="00EA1F74" w:rsidP="00890B2B">
      <w:pPr>
        <w:spacing w:before="30"/>
        <w:jc w:val="both"/>
        <w:rPr>
          <w:rFonts w:ascii="Arial" w:hAnsi="Arial" w:cs="Arial"/>
          <w:b/>
          <w:sz w:val="24"/>
          <w:szCs w:val="24"/>
        </w:rPr>
      </w:pPr>
      <w:r w:rsidRPr="00542511">
        <w:rPr>
          <w:rFonts w:ascii="Arial" w:hAnsi="Arial" w:cs="Arial"/>
          <w:b/>
          <w:sz w:val="24"/>
          <w:szCs w:val="24"/>
        </w:rPr>
        <w:t>Leselöwen-</w:t>
      </w:r>
      <w:r w:rsidR="004F46B8" w:rsidRPr="00542511">
        <w:rPr>
          <w:rFonts w:ascii="Arial" w:hAnsi="Arial" w:cs="Arial"/>
          <w:b/>
          <w:sz w:val="24"/>
          <w:szCs w:val="24"/>
        </w:rPr>
        <w:t>Vorlesew</w:t>
      </w:r>
      <w:r w:rsidRPr="00542511">
        <w:rPr>
          <w:rFonts w:ascii="Arial" w:hAnsi="Arial" w:cs="Arial"/>
          <w:b/>
          <w:sz w:val="24"/>
          <w:szCs w:val="24"/>
        </w:rPr>
        <w:t>ettbewerb</w:t>
      </w:r>
    </w:p>
    <w:p w:rsidR="00EA1F74" w:rsidRPr="00542511" w:rsidRDefault="004F46B8" w:rsidP="00890B2B">
      <w:pPr>
        <w:spacing w:before="30"/>
        <w:jc w:val="both"/>
        <w:rPr>
          <w:rFonts w:ascii="Arial" w:hAnsi="Arial" w:cs="Arial"/>
          <w:sz w:val="24"/>
          <w:szCs w:val="24"/>
        </w:rPr>
      </w:pPr>
      <w:r w:rsidRPr="00542511">
        <w:rPr>
          <w:rFonts w:ascii="Arial" w:hAnsi="Arial" w:cs="Arial"/>
          <w:sz w:val="24"/>
          <w:szCs w:val="24"/>
        </w:rPr>
        <w:t>Jede</w:t>
      </w:r>
      <w:r w:rsidR="00097610" w:rsidRPr="00542511">
        <w:rPr>
          <w:rFonts w:ascii="Arial" w:hAnsi="Arial" w:cs="Arial"/>
          <w:sz w:val="24"/>
          <w:szCs w:val="24"/>
        </w:rPr>
        <w:t>s Jahr nehmen wir am Leselöwen-Vorlesew</w:t>
      </w:r>
      <w:r w:rsidRPr="00542511">
        <w:rPr>
          <w:rFonts w:ascii="Arial" w:hAnsi="Arial" w:cs="Arial"/>
          <w:sz w:val="24"/>
          <w:szCs w:val="24"/>
        </w:rPr>
        <w:t>ettbewerb teil. Der Wettbewerb wird vom Loewe-Verlag initiiert und in Kooperation mit der Stadtbücherei Bocholt ausgetragen.</w:t>
      </w:r>
    </w:p>
    <w:p w:rsidR="004F46B8" w:rsidRPr="00542511" w:rsidRDefault="004F46B8" w:rsidP="00890B2B">
      <w:pPr>
        <w:spacing w:before="30"/>
        <w:jc w:val="both"/>
        <w:rPr>
          <w:rFonts w:ascii="Arial" w:hAnsi="Arial" w:cs="Arial"/>
          <w:sz w:val="24"/>
          <w:szCs w:val="24"/>
        </w:rPr>
      </w:pPr>
      <w:r w:rsidRPr="00542511">
        <w:rPr>
          <w:rFonts w:ascii="Arial" w:hAnsi="Arial" w:cs="Arial"/>
          <w:sz w:val="24"/>
          <w:szCs w:val="24"/>
        </w:rPr>
        <w:t xml:space="preserve">Jede Klasse der Jahrgänge 3 und 4 </w:t>
      </w:r>
      <w:r w:rsidR="00097610" w:rsidRPr="00542511">
        <w:rPr>
          <w:rFonts w:ascii="Arial" w:hAnsi="Arial" w:cs="Arial"/>
          <w:sz w:val="24"/>
          <w:szCs w:val="24"/>
        </w:rPr>
        <w:t>wählt einen Klassensieger. Am Schulentscheid zeigen die Klassensieger dann vor eine</w:t>
      </w:r>
      <w:r w:rsidR="00CC475E" w:rsidRPr="00542511">
        <w:rPr>
          <w:rFonts w:ascii="Arial" w:hAnsi="Arial" w:cs="Arial"/>
          <w:sz w:val="24"/>
          <w:szCs w:val="24"/>
        </w:rPr>
        <w:t xml:space="preserve">r </w:t>
      </w:r>
      <w:r w:rsidR="00097610" w:rsidRPr="00542511">
        <w:rPr>
          <w:rFonts w:ascii="Arial" w:hAnsi="Arial" w:cs="Arial"/>
          <w:sz w:val="24"/>
          <w:szCs w:val="24"/>
        </w:rPr>
        <w:t xml:space="preserve"> Jury (bestehend aus Lehrern und  ehemaligen Kollegen und Schülern) ihr Können, indem sie ein bekanntes und ein unbekanntes Stück eines Buches vorlesen. Honoriert werden die Leistungen mit Urkunden und kleinen Präsenten.</w:t>
      </w:r>
    </w:p>
    <w:p w:rsidR="00097610" w:rsidRPr="00542511" w:rsidRDefault="00097610" w:rsidP="00890B2B">
      <w:pPr>
        <w:spacing w:before="30"/>
        <w:jc w:val="both"/>
        <w:rPr>
          <w:rFonts w:ascii="Arial" w:hAnsi="Arial" w:cs="Arial"/>
          <w:sz w:val="24"/>
          <w:szCs w:val="24"/>
        </w:rPr>
      </w:pPr>
      <w:r w:rsidRPr="00542511">
        <w:rPr>
          <w:rFonts w:ascii="Arial" w:hAnsi="Arial" w:cs="Arial"/>
          <w:sz w:val="24"/>
          <w:szCs w:val="24"/>
        </w:rPr>
        <w:t>Außerdem nimmt der/</w:t>
      </w:r>
      <w:r w:rsidR="00CC475E" w:rsidRPr="00542511">
        <w:rPr>
          <w:rFonts w:ascii="Arial" w:hAnsi="Arial" w:cs="Arial"/>
          <w:sz w:val="24"/>
          <w:szCs w:val="24"/>
        </w:rPr>
        <w:t>die</w:t>
      </w:r>
      <w:r w:rsidRPr="00542511">
        <w:rPr>
          <w:rFonts w:ascii="Arial" w:hAnsi="Arial" w:cs="Arial"/>
          <w:sz w:val="24"/>
          <w:szCs w:val="24"/>
        </w:rPr>
        <w:t xml:space="preserve"> Schul</w:t>
      </w:r>
      <w:r w:rsidR="00CC475E" w:rsidRPr="00542511">
        <w:rPr>
          <w:rFonts w:ascii="Arial" w:hAnsi="Arial" w:cs="Arial"/>
          <w:sz w:val="24"/>
          <w:szCs w:val="24"/>
        </w:rPr>
        <w:t xml:space="preserve">sieger/in  am Stadtentscheid </w:t>
      </w:r>
      <w:r w:rsidRPr="00542511">
        <w:rPr>
          <w:rFonts w:ascii="Arial" w:hAnsi="Arial" w:cs="Arial"/>
          <w:sz w:val="24"/>
          <w:szCs w:val="24"/>
        </w:rPr>
        <w:t>der Stadt Bocholt und bei besonderem Erfolg sogar am Kreisentscheid teil.</w:t>
      </w:r>
    </w:p>
    <w:p w:rsidR="00EF15E9" w:rsidRPr="00542511" w:rsidRDefault="00EF15E9" w:rsidP="00890B2B">
      <w:pPr>
        <w:spacing w:before="30"/>
        <w:jc w:val="both"/>
        <w:rPr>
          <w:rFonts w:ascii="Arial" w:hAnsi="Arial" w:cs="Arial"/>
          <w:b/>
          <w:sz w:val="24"/>
          <w:szCs w:val="24"/>
        </w:rPr>
      </w:pPr>
    </w:p>
    <w:p w:rsidR="00097610" w:rsidRPr="00542511" w:rsidRDefault="00F179F3" w:rsidP="00890B2B">
      <w:pPr>
        <w:spacing w:before="30"/>
        <w:jc w:val="both"/>
        <w:rPr>
          <w:rFonts w:ascii="Arial" w:hAnsi="Arial" w:cs="Arial"/>
          <w:b/>
          <w:sz w:val="24"/>
          <w:szCs w:val="24"/>
        </w:rPr>
      </w:pPr>
      <w:r w:rsidRPr="00542511">
        <w:rPr>
          <w:rFonts w:ascii="Arial" w:hAnsi="Arial" w:cs="Arial"/>
          <w:b/>
          <w:sz w:val="24"/>
          <w:szCs w:val="24"/>
        </w:rPr>
        <w:t xml:space="preserve">Citylauf </w:t>
      </w:r>
    </w:p>
    <w:p w:rsidR="00F179F3" w:rsidRPr="00542511" w:rsidRDefault="00F179F3" w:rsidP="00890B2B">
      <w:pPr>
        <w:spacing w:before="30"/>
        <w:jc w:val="both"/>
        <w:rPr>
          <w:rFonts w:ascii="Arial" w:hAnsi="Arial" w:cs="Arial"/>
          <w:sz w:val="24"/>
          <w:szCs w:val="24"/>
        </w:rPr>
      </w:pPr>
      <w:r w:rsidRPr="00542511">
        <w:rPr>
          <w:rFonts w:ascii="Arial" w:hAnsi="Arial" w:cs="Arial"/>
          <w:sz w:val="24"/>
          <w:szCs w:val="24"/>
        </w:rPr>
        <w:t xml:space="preserve">Jedes Jahr im Mai findet der Bocholter Citylauf statt. Alle interessierten und sportbegeisterten Kinder ab 7 Jahren </w:t>
      </w:r>
      <w:r w:rsidR="00CC475E" w:rsidRPr="00542511">
        <w:rPr>
          <w:rFonts w:ascii="Arial" w:hAnsi="Arial" w:cs="Arial"/>
          <w:sz w:val="24"/>
          <w:szCs w:val="24"/>
        </w:rPr>
        <w:t>dürfen</w:t>
      </w:r>
      <w:r w:rsidRPr="00542511">
        <w:rPr>
          <w:rFonts w:ascii="Arial" w:hAnsi="Arial" w:cs="Arial"/>
          <w:sz w:val="24"/>
          <w:szCs w:val="24"/>
        </w:rPr>
        <w:t xml:space="preserve"> am Schülerlauf teil</w:t>
      </w:r>
      <w:r w:rsidR="00CC475E" w:rsidRPr="00542511">
        <w:rPr>
          <w:rFonts w:ascii="Arial" w:hAnsi="Arial" w:cs="Arial"/>
          <w:sz w:val="24"/>
          <w:szCs w:val="24"/>
        </w:rPr>
        <w:t>nehmen</w:t>
      </w:r>
      <w:r w:rsidRPr="00542511">
        <w:rPr>
          <w:rFonts w:ascii="Arial" w:hAnsi="Arial" w:cs="Arial"/>
          <w:sz w:val="24"/>
          <w:szCs w:val="24"/>
        </w:rPr>
        <w:t>. Begleitet werden sie dabei von einigen Lehrkräften der Schule.</w:t>
      </w:r>
      <w:r w:rsidR="002D11A1" w:rsidRPr="00542511">
        <w:rPr>
          <w:rFonts w:ascii="Arial" w:hAnsi="Arial" w:cs="Arial"/>
          <w:sz w:val="24"/>
          <w:szCs w:val="24"/>
        </w:rPr>
        <w:t xml:space="preserve"> </w:t>
      </w:r>
    </w:p>
    <w:p w:rsidR="00EA1F74" w:rsidRPr="00542511" w:rsidRDefault="001D2C7E" w:rsidP="00890B2B">
      <w:pPr>
        <w:spacing w:before="30"/>
        <w:jc w:val="both"/>
        <w:rPr>
          <w:rFonts w:ascii="Arial" w:hAnsi="Arial" w:cs="Arial"/>
          <w:b/>
          <w:sz w:val="24"/>
          <w:szCs w:val="24"/>
        </w:rPr>
      </w:pPr>
      <w:r>
        <w:rPr>
          <w:rFonts w:ascii="Arial" w:hAnsi="Arial" w:cs="Arial"/>
          <w:b/>
          <w:sz w:val="24"/>
          <w:szCs w:val="24"/>
        </w:rPr>
        <w:lastRenderedPageBreak/>
        <w:t>Aasee-</w:t>
      </w:r>
      <w:r w:rsidR="00EA1F74" w:rsidRPr="00542511">
        <w:rPr>
          <w:rFonts w:ascii="Arial" w:hAnsi="Arial" w:cs="Arial"/>
          <w:b/>
          <w:sz w:val="24"/>
          <w:szCs w:val="24"/>
        </w:rPr>
        <w:t xml:space="preserve">Triathlon </w:t>
      </w:r>
    </w:p>
    <w:p w:rsidR="00EA1F74" w:rsidRPr="00542511" w:rsidRDefault="00F179F3" w:rsidP="00890B2B">
      <w:pPr>
        <w:spacing w:before="30"/>
        <w:jc w:val="both"/>
        <w:rPr>
          <w:rFonts w:ascii="Arial" w:hAnsi="Arial" w:cs="Arial"/>
          <w:sz w:val="24"/>
          <w:szCs w:val="24"/>
        </w:rPr>
      </w:pPr>
      <w:r w:rsidRPr="00542511">
        <w:rPr>
          <w:rFonts w:ascii="Arial" w:hAnsi="Arial" w:cs="Arial"/>
          <w:sz w:val="24"/>
          <w:szCs w:val="24"/>
        </w:rPr>
        <w:t>Im Sommer eines jeden Jahres findet der Aasee-Schüler-Triathlon des Bocholter Wassersportvereins, mit Unterstützung der Schulverwaltung Bocholt, statt. Unsere Schule wählt in den Jahrgängen 3 und 4 talentierte und interessierte Radler, Schwimmer und Läufer aus. Die gebildeten Teams nehmen dann am Triathlon teil.</w:t>
      </w:r>
    </w:p>
    <w:p w:rsidR="00EF15E9" w:rsidRPr="00542511" w:rsidRDefault="00EF15E9" w:rsidP="00890B2B">
      <w:pPr>
        <w:spacing w:before="30"/>
        <w:jc w:val="both"/>
        <w:rPr>
          <w:rFonts w:ascii="Arial" w:hAnsi="Arial" w:cs="Arial"/>
          <w:b/>
          <w:sz w:val="24"/>
          <w:szCs w:val="24"/>
        </w:rPr>
      </w:pPr>
    </w:p>
    <w:p w:rsidR="00EA1F74" w:rsidRPr="00542511" w:rsidRDefault="00EA1F74" w:rsidP="00890B2B">
      <w:pPr>
        <w:spacing w:before="30"/>
        <w:jc w:val="both"/>
        <w:rPr>
          <w:rFonts w:ascii="Arial" w:hAnsi="Arial" w:cs="Arial"/>
          <w:b/>
          <w:sz w:val="24"/>
          <w:szCs w:val="24"/>
        </w:rPr>
      </w:pPr>
      <w:r w:rsidRPr="00542511">
        <w:rPr>
          <w:rFonts w:ascii="Arial" w:hAnsi="Arial" w:cs="Arial"/>
          <w:b/>
          <w:sz w:val="24"/>
          <w:szCs w:val="24"/>
        </w:rPr>
        <w:t>Schachwettbewerbe</w:t>
      </w:r>
    </w:p>
    <w:p w:rsidR="00EA1F74" w:rsidRPr="00542511" w:rsidRDefault="00EF15E9" w:rsidP="00890B2B">
      <w:pPr>
        <w:spacing w:before="30"/>
        <w:jc w:val="both"/>
        <w:rPr>
          <w:rFonts w:ascii="Arial" w:hAnsi="Arial" w:cs="Arial"/>
          <w:sz w:val="24"/>
          <w:szCs w:val="24"/>
        </w:rPr>
      </w:pPr>
      <w:r w:rsidRPr="00542511">
        <w:rPr>
          <w:rFonts w:ascii="Arial" w:hAnsi="Arial" w:cs="Arial"/>
          <w:sz w:val="24"/>
          <w:szCs w:val="24"/>
        </w:rPr>
        <w:t>Im Rahmen der Schach-AG nehmen die Schüler/innen an lokalen Wettwerben teil, welche von den Leitern der entsprechenden Gruppen ausgewählt und begleitet werden.</w:t>
      </w:r>
    </w:p>
    <w:p w:rsidR="00EA1F74" w:rsidRPr="00542511" w:rsidRDefault="00EA1F74" w:rsidP="00890B2B">
      <w:pPr>
        <w:spacing w:before="30"/>
        <w:jc w:val="both"/>
        <w:rPr>
          <w:rFonts w:ascii="Arial" w:hAnsi="Arial" w:cs="Arial"/>
          <w:b/>
          <w:sz w:val="24"/>
          <w:szCs w:val="24"/>
        </w:rPr>
      </w:pPr>
    </w:p>
    <w:p w:rsidR="00EA1F74" w:rsidRPr="00542511" w:rsidRDefault="00273B02" w:rsidP="00890B2B">
      <w:pPr>
        <w:spacing w:before="30"/>
        <w:jc w:val="both"/>
        <w:rPr>
          <w:rFonts w:ascii="Arial" w:hAnsi="Arial" w:cs="Arial"/>
          <w:b/>
          <w:sz w:val="24"/>
          <w:szCs w:val="24"/>
        </w:rPr>
      </w:pPr>
      <w:r w:rsidRPr="00542511">
        <w:rPr>
          <w:rFonts w:ascii="Arial" w:hAnsi="Arial" w:cs="Arial"/>
          <w:b/>
          <w:sz w:val="24"/>
          <w:szCs w:val="24"/>
        </w:rPr>
        <w:t>Grundschulturnier</w:t>
      </w:r>
    </w:p>
    <w:p w:rsidR="00273B02" w:rsidRPr="00542511" w:rsidRDefault="00273B02" w:rsidP="00890B2B">
      <w:pPr>
        <w:spacing w:before="30"/>
        <w:jc w:val="both"/>
        <w:rPr>
          <w:rFonts w:ascii="Arial" w:hAnsi="Arial" w:cs="Arial"/>
          <w:sz w:val="24"/>
          <w:szCs w:val="24"/>
        </w:rPr>
      </w:pPr>
      <w:r w:rsidRPr="00542511">
        <w:rPr>
          <w:rFonts w:ascii="Arial" w:hAnsi="Arial" w:cs="Arial"/>
          <w:sz w:val="24"/>
          <w:szCs w:val="24"/>
        </w:rPr>
        <w:t xml:space="preserve">Seit vielen Jahren organisiert der Verein „FC Olympia Bocholt“ das Bocholter </w:t>
      </w:r>
      <w:r w:rsidR="00CC475E" w:rsidRPr="00542511">
        <w:rPr>
          <w:rFonts w:ascii="Arial" w:hAnsi="Arial" w:cs="Arial"/>
          <w:sz w:val="24"/>
          <w:szCs w:val="24"/>
        </w:rPr>
        <w:t>Grundschulturnier, an dem sich f</w:t>
      </w:r>
      <w:r w:rsidRPr="00542511">
        <w:rPr>
          <w:rFonts w:ascii="Arial" w:hAnsi="Arial" w:cs="Arial"/>
          <w:sz w:val="24"/>
          <w:szCs w:val="24"/>
        </w:rPr>
        <w:t xml:space="preserve">ußballbegeisterte Kinder messen und einen tollen Tag verbringen können. Die Teams werden </w:t>
      </w:r>
      <w:r w:rsidR="00CC475E" w:rsidRPr="00542511">
        <w:rPr>
          <w:rFonts w:ascii="Arial" w:hAnsi="Arial" w:cs="Arial"/>
          <w:sz w:val="24"/>
          <w:szCs w:val="24"/>
        </w:rPr>
        <w:t>k</w:t>
      </w:r>
      <w:r w:rsidRPr="00542511">
        <w:rPr>
          <w:rFonts w:ascii="Arial" w:hAnsi="Arial" w:cs="Arial"/>
          <w:sz w:val="24"/>
          <w:szCs w:val="24"/>
        </w:rPr>
        <w:t>lassenintern gebildet und durch Eltern betreut und begleitet.</w:t>
      </w:r>
    </w:p>
    <w:p w:rsidR="00EA1F74" w:rsidRPr="00542511" w:rsidRDefault="00EA1F74" w:rsidP="00542511">
      <w:pPr>
        <w:spacing w:before="30"/>
        <w:rPr>
          <w:rFonts w:ascii="Arial" w:hAnsi="Arial" w:cs="Arial"/>
          <w:b/>
          <w:sz w:val="24"/>
          <w:szCs w:val="24"/>
        </w:rPr>
      </w:pPr>
    </w:p>
    <w:p w:rsidR="002D11A1" w:rsidRPr="00542511" w:rsidRDefault="002D11A1" w:rsidP="00542511">
      <w:pPr>
        <w:spacing w:before="30"/>
        <w:rPr>
          <w:rFonts w:ascii="Arial" w:hAnsi="Arial" w:cs="Arial"/>
          <w:b/>
          <w:sz w:val="24"/>
          <w:szCs w:val="24"/>
        </w:rPr>
      </w:pPr>
    </w:p>
    <w:p w:rsidR="00EA1F74" w:rsidRPr="00542511" w:rsidRDefault="00EA1F74" w:rsidP="00542511">
      <w:pPr>
        <w:spacing w:before="30"/>
        <w:rPr>
          <w:rFonts w:ascii="Arial" w:hAnsi="Arial" w:cs="Arial"/>
          <w:sz w:val="24"/>
          <w:szCs w:val="24"/>
        </w:rPr>
      </w:pPr>
    </w:p>
    <w:p w:rsidR="00EA1F74" w:rsidRPr="00542511" w:rsidRDefault="00EA1F74" w:rsidP="00542511">
      <w:pPr>
        <w:spacing w:before="30"/>
        <w:rPr>
          <w:rFonts w:ascii="Arial" w:hAnsi="Arial" w:cs="Arial"/>
          <w:sz w:val="24"/>
          <w:szCs w:val="24"/>
        </w:rPr>
      </w:pPr>
      <w:bookmarkStart w:id="0" w:name="_GoBack"/>
      <w:bookmarkEnd w:id="0"/>
    </w:p>
    <w:sectPr w:rsidR="00EA1F74" w:rsidRPr="00542511" w:rsidSect="00A6022C">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74"/>
    <w:rsid w:val="00097610"/>
    <w:rsid w:val="001D2C7E"/>
    <w:rsid w:val="00273B02"/>
    <w:rsid w:val="00286FA5"/>
    <w:rsid w:val="002D11A1"/>
    <w:rsid w:val="004F46B8"/>
    <w:rsid w:val="00542511"/>
    <w:rsid w:val="005A5497"/>
    <w:rsid w:val="005D04B5"/>
    <w:rsid w:val="006A6805"/>
    <w:rsid w:val="00890B2B"/>
    <w:rsid w:val="008F49C9"/>
    <w:rsid w:val="00A6022C"/>
    <w:rsid w:val="00CC475E"/>
    <w:rsid w:val="00D16A8F"/>
    <w:rsid w:val="00EA1F74"/>
    <w:rsid w:val="00EF15E9"/>
    <w:rsid w:val="00F17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Bocholt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Schoppmeier</dc:creator>
  <cp:lastModifiedBy>Besitzer</cp:lastModifiedBy>
  <cp:revision>9</cp:revision>
  <dcterms:created xsi:type="dcterms:W3CDTF">2018-11-14T10:07:00Z</dcterms:created>
  <dcterms:modified xsi:type="dcterms:W3CDTF">2019-05-05T20:21:00Z</dcterms:modified>
</cp:coreProperties>
</file>