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D81AB" w14:textId="77777777" w:rsidR="00AB0A54" w:rsidRPr="00261E3D" w:rsidRDefault="00AB0A54" w:rsidP="0012132F">
      <w:pPr>
        <w:pStyle w:val="KeinLeerraum"/>
        <w:jc w:val="both"/>
        <w:rPr>
          <w:rFonts w:ascii="Arial" w:hAnsi="Arial" w:cs="Arial"/>
          <w:b/>
          <w:sz w:val="28"/>
          <w:szCs w:val="28"/>
        </w:rPr>
      </w:pPr>
      <w:r w:rsidRPr="00261E3D">
        <w:rPr>
          <w:rFonts w:ascii="Arial" w:hAnsi="Arial" w:cs="Arial"/>
          <w:b/>
          <w:sz w:val="28"/>
          <w:szCs w:val="28"/>
        </w:rPr>
        <w:t xml:space="preserve">Konzept zum Distanzlernen </w:t>
      </w:r>
    </w:p>
    <w:p w14:paraId="6FD465F1" w14:textId="77777777" w:rsidR="00AB0A54" w:rsidRPr="00261E3D" w:rsidRDefault="00AB0A54" w:rsidP="0012132F">
      <w:pPr>
        <w:pStyle w:val="KeinLeerraum"/>
        <w:jc w:val="both"/>
        <w:rPr>
          <w:rFonts w:ascii="Arial" w:hAnsi="Arial" w:cs="Arial"/>
          <w:sz w:val="24"/>
          <w:szCs w:val="24"/>
        </w:rPr>
      </w:pPr>
    </w:p>
    <w:p w14:paraId="4257D32D" w14:textId="77777777" w:rsidR="00AB0A54" w:rsidRPr="00261E3D" w:rsidRDefault="002D6BAD" w:rsidP="0012132F">
      <w:pPr>
        <w:pStyle w:val="KeinLeerraum"/>
        <w:jc w:val="both"/>
        <w:rPr>
          <w:rFonts w:ascii="Arial" w:hAnsi="Arial" w:cs="Arial"/>
          <w:sz w:val="28"/>
        </w:rPr>
      </w:pPr>
      <w:r w:rsidRPr="00261E3D">
        <w:rPr>
          <w:rFonts w:ascii="Arial" w:hAnsi="Arial" w:cs="Arial"/>
          <w:sz w:val="24"/>
          <w:szCs w:val="24"/>
        </w:rPr>
        <w:t>(gemäß den</w:t>
      </w:r>
      <w:r w:rsidR="00AB0A54" w:rsidRPr="00261E3D">
        <w:rPr>
          <w:rFonts w:ascii="Arial" w:hAnsi="Arial" w:cs="Arial"/>
          <w:sz w:val="24"/>
          <w:szCs w:val="24"/>
        </w:rPr>
        <w:t xml:space="preserve"> Vorgaben der „Handreichung zur lernförderlichen Verknüpfung von Präsenz- und Distanzunterricht durch das MSB NRW)</w:t>
      </w:r>
    </w:p>
    <w:p w14:paraId="3E4D2C4E" w14:textId="77777777" w:rsidR="00AB0A54" w:rsidRPr="00261E3D" w:rsidRDefault="00AB0A54" w:rsidP="0012132F">
      <w:pPr>
        <w:pStyle w:val="KeinLeerraum"/>
        <w:jc w:val="both"/>
        <w:rPr>
          <w:rFonts w:ascii="Arial" w:hAnsi="Arial" w:cs="Arial"/>
          <w:sz w:val="24"/>
        </w:rPr>
      </w:pPr>
    </w:p>
    <w:p w14:paraId="31A986B3" w14:textId="77777777" w:rsidR="002F7043" w:rsidRPr="00261E3D" w:rsidRDefault="002F7043" w:rsidP="0012132F">
      <w:pPr>
        <w:pStyle w:val="KeinLeerraum"/>
        <w:jc w:val="both"/>
        <w:rPr>
          <w:rFonts w:ascii="Arial" w:hAnsi="Arial" w:cs="Arial"/>
          <w:b/>
          <w:sz w:val="24"/>
          <w:u w:val="single"/>
        </w:rPr>
      </w:pPr>
      <w:r w:rsidRPr="00261E3D">
        <w:rPr>
          <w:rFonts w:ascii="Arial" w:hAnsi="Arial" w:cs="Arial"/>
          <w:b/>
          <w:sz w:val="24"/>
          <w:u w:val="single"/>
        </w:rPr>
        <w:t>1. Vorbemerkung</w:t>
      </w:r>
    </w:p>
    <w:p w14:paraId="4FA15D1D" w14:textId="77777777" w:rsidR="002F7043" w:rsidRPr="00261E3D" w:rsidRDefault="002F7043" w:rsidP="0012132F">
      <w:pPr>
        <w:pStyle w:val="KeinLeerraum"/>
        <w:jc w:val="both"/>
        <w:rPr>
          <w:rFonts w:ascii="Arial" w:hAnsi="Arial" w:cs="Arial"/>
          <w:sz w:val="24"/>
        </w:rPr>
      </w:pPr>
    </w:p>
    <w:p w14:paraId="7C7E0470" w14:textId="15F5F66F" w:rsidR="00D87045" w:rsidRPr="00261E3D" w:rsidRDefault="00D87045" w:rsidP="0012132F">
      <w:pPr>
        <w:pStyle w:val="KeinLeerraum"/>
        <w:jc w:val="both"/>
        <w:rPr>
          <w:rFonts w:ascii="Arial" w:hAnsi="Arial" w:cs="Arial"/>
          <w:sz w:val="24"/>
        </w:rPr>
      </w:pPr>
      <w:r w:rsidRPr="00261E3D">
        <w:rPr>
          <w:rFonts w:ascii="Arial" w:hAnsi="Arial" w:cs="Arial"/>
          <w:sz w:val="24"/>
        </w:rPr>
        <w:t xml:space="preserve">Nachfolgende Darstellung </w:t>
      </w:r>
      <w:r w:rsidR="003F280B">
        <w:rPr>
          <w:rFonts w:ascii="Arial" w:hAnsi="Arial" w:cs="Arial"/>
          <w:sz w:val="24"/>
        </w:rPr>
        <w:t>zeigt</w:t>
      </w:r>
      <w:r w:rsidRPr="00261E3D">
        <w:rPr>
          <w:rFonts w:ascii="Arial" w:hAnsi="Arial" w:cs="Arial"/>
          <w:sz w:val="24"/>
        </w:rPr>
        <w:t>,</w:t>
      </w:r>
      <w:r w:rsidR="003F280B">
        <w:rPr>
          <w:rFonts w:ascii="Arial" w:hAnsi="Arial" w:cs="Arial"/>
          <w:sz w:val="24"/>
        </w:rPr>
        <w:t xml:space="preserve"> wie der Unterricht</w:t>
      </w:r>
      <w:r w:rsidRPr="00261E3D">
        <w:rPr>
          <w:rFonts w:ascii="Arial" w:hAnsi="Arial" w:cs="Arial"/>
          <w:sz w:val="24"/>
        </w:rPr>
        <w:t xml:space="preserve"> im Falle </w:t>
      </w:r>
      <w:r w:rsidR="003F280B">
        <w:rPr>
          <w:rFonts w:ascii="Arial" w:hAnsi="Arial" w:cs="Arial"/>
          <w:sz w:val="24"/>
        </w:rPr>
        <w:t>des</w:t>
      </w:r>
      <w:r w:rsidRPr="00261E3D">
        <w:rPr>
          <w:rFonts w:ascii="Arial" w:hAnsi="Arial" w:cs="Arial"/>
          <w:sz w:val="24"/>
        </w:rPr>
        <w:t xml:space="preserve"> Lockdowns oder im Falle von Quarantäne für einzelne Klassen vom Präsenzlernen auf das Distanzlernen um</w:t>
      </w:r>
      <w:r w:rsidR="003F280B">
        <w:rPr>
          <w:rFonts w:ascii="Arial" w:hAnsi="Arial" w:cs="Arial"/>
          <w:sz w:val="24"/>
        </w:rPr>
        <w:t>gestellt wird bzw. wurde</w:t>
      </w:r>
      <w:r w:rsidRPr="00261E3D">
        <w:rPr>
          <w:rFonts w:ascii="Arial" w:hAnsi="Arial" w:cs="Arial"/>
          <w:sz w:val="24"/>
        </w:rPr>
        <w:t xml:space="preserve">. Die Einzelheiten zu den rechtlichen Grundlagen bzw. Vorgaben sind der oben genannten Handreichung zu entnehmen. In dieser Darstellung steht die Umsetzung </w:t>
      </w:r>
      <w:r w:rsidR="00C3238A" w:rsidRPr="00261E3D">
        <w:rPr>
          <w:rFonts w:ascii="Arial" w:hAnsi="Arial" w:cs="Arial"/>
          <w:sz w:val="24"/>
        </w:rPr>
        <w:t xml:space="preserve">am GSV Diepenbrock </w:t>
      </w:r>
      <w:r w:rsidRPr="00261E3D">
        <w:rPr>
          <w:rFonts w:ascii="Arial" w:hAnsi="Arial" w:cs="Arial"/>
          <w:sz w:val="24"/>
        </w:rPr>
        <w:t xml:space="preserve">unter Berücksichtigung der konkreten schulischen Gegebenheiten und Voraussetzungen im Fokus. Ziel ist es, für alle Beteiligten Transparenz und </w:t>
      </w:r>
      <w:r w:rsidR="00DC75F0" w:rsidRPr="00261E3D">
        <w:rPr>
          <w:rFonts w:ascii="Arial" w:hAnsi="Arial" w:cs="Arial"/>
          <w:sz w:val="24"/>
        </w:rPr>
        <w:t xml:space="preserve">Verbindlichkeit und </w:t>
      </w:r>
      <w:r w:rsidRPr="00261E3D">
        <w:rPr>
          <w:rFonts w:ascii="Arial" w:hAnsi="Arial" w:cs="Arial"/>
          <w:sz w:val="24"/>
        </w:rPr>
        <w:t>damit Sicherheit zu schaffen</w:t>
      </w:r>
      <w:r w:rsidR="00DC75F0" w:rsidRPr="00261E3D">
        <w:rPr>
          <w:rFonts w:ascii="Arial" w:hAnsi="Arial" w:cs="Arial"/>
          <w:sz w:val="24"/>
        </w:rPr>
        <w:t>, um auch auf Distanz im Rahmen des Machbaren allen Schüler/innen „guten Unterricht“ zu ermöglichen.</w:t>
      </w:r>
    </w:p>
    <w:p w14:paraId="097D33E7" w14:textId="77777777" w:rsidR="00D87045" w:rsidRPr="00261E3D" w:rsidRDefault="00D87045" w:rsidP="0012132F">
      <w:pPr>
        <w:pStyle w:val="KeinLeerraum"/>
        <w:jc w:val="both"/>
        <w:rPr>
          <w:rFonts w:ascii="Arial" w:hAnsi="Arial" w:cs="Arial"/>
          <w:sz w:val="24"/>
        </w:rPr>
      </w:pPr>
    </w:p>
    <w:p w14:paraId="233CD819" w14:textId="77777777" w:rsidR="00AB0A54" w:rsidRPr="00261E3D" w:rsidRDefault="002F7043" w:rsidP="0012132F">
      <w:pPr>
        <w:pStyle w:val="KeinLeerraum"/>
        <w:jc w:val="both"/>
        <w:rPr>
          <w:rFonts w:ascii="Arial" w:hAnsi="Arial" w:cs="Arial"/>
          <w:b/>
          <w:sz w:val="24"/>
          <w:u w:val="single"/>
        </w:rPr>
      </w:pPr>
      <w:r w:rsidRPr="00261E3D">
        <w:rPr>
          <w:rFonts w:ascii="Arial" w:hAnsi="Arial" w:cs="Arial"/>
          <w:b/>
          <w:sz w:val="24"/>
          <w:u w:val="single"/>
        </w:rPr>
        <w:t>2</w:t>
      </w:r>
      <w:r w:rsidR="00AB0A54" w:rsidRPr="00261E3D">
        <w:rPr>
          <w:rFonts w:ascii="Arial" w:hAnsi="Arial" w:cs="Arial"/>
          <w:b/>
          <w:sz w:val="24"/>
          <w:u w:val="single"/>
        </w:rPr>
        <w:t xml:space="preserve">. </w:t>
      </w:r>
      <w:r w:rsidR="00C61BB1" w:rsidRPr="00261E3D">
        <w:rPr>
          <w:rFonts w:ascii="Arial" w:hAnsi="Arial" w:cs="Arial"/>
          <w:b/>
          <w:sz w:val="24"/>
          <w:u w:val="single"/>
        </w:rPr>
        <w:t xml:space="preserve">Technische/mediale </w:t>
      </w:r>
      <w:r w:rsidR="00AB0A54" w:rsidRPr="00261E3D">
        <w:rPr>
          <w:rFonts w:ascii="Arial" w:hAnsi="Arial" w:cs="Arial"/>
          <w:b/>
          <w:sz w:val="24"/>
          <w:u w:val="single"/>
        </w:rPr>
        <w:t>Ausgangslage</w:t>
      </w:r>
    </w:p>
    <w:p w14:paraId="703AECE1" w14:textId="77777777" w:rsidR="00AB0A54" w:rsidRPr="00261E3D" w:rsidRDefault="00AB0A54" w:rsidP="0012132F">
      <w:pPr>
        <w:pStyle w:val="KeinLeerraum"/>
        <w:jc w:val="both"/>
        <w:rPr>
          <w:rFonts w:ascii="Arial" w:hAnsi="Arial" w:cs="Arial"/>
          <w:sz w:val="24"/>
          <w:u w:val="single"/>
        </w:rPr>
      </w:pPr>
    </w:p>
    <w:p w14:paraId="1F9E5D9D" w14:textId="77777777" w:rsidR="00AB0A54" w:rsidRPr="00261E3D" w:rsidRDefault="00AB0A54" w:rsidP="0012132F">
      <w:pPr>
        <w:pStyle w:val="KeinLeerraum"/>
        <w:jc w:val="both"/>
        <w:rPr>
          <w:rFonts w:ascii="Arial" w:hAnsi="Arial" w:cs="Arial"/>
          <w:i/>
          <w:sz w:val="24"/>
        </w:rPr>
      </w:pPr>
      <w:r w:rsidRPr="00261E3D">
        <w:rPr>
          <w:rFonts w:ascii="Arial" w:hAnsi="Arial" w:cs="Arial"/>
          <w:i/>
          <w:sz w:val="24"/>
        </w:rPr>
        <w:t>Schulisch</w:t>
      </w:r>
    </w:p>
    <w:p w14:paraId="197A1CD7" w14:textId="77777777" w:rsidR="00AB0A54" w:rsidRPr="00261E3D" w:rsidRDefault="00AB0A54" w:rsidP="0012132F">
      <w:pPr>
        <w:pStyle w:val="KeinLeerraum"/>
        <w:jc w:val="both"/>
        <w:rPr>
          <w:rFonts w:ascii="Arial" w:hAnsi="Arial" w:cs="Arial"/>
          <w:sz w:val="12"/>
        </w:rPr>
      </w:pPr>
    </w:p>
    <w:tbl>
      <w:tblPr>
        <w:tblStyle w:val="Tabellenraster"/>
        <w:tblW w:w="0" w:type="auto"/>
        <w:tblLook w:val="04A0" w:firstRow="1" w:lastRow="0" w:firstColumn="1" w:lastColumn="0" w:noHBand="0" w:noVBand="1"/>
      </w:tblPr>
      <w:tblGrid>
        <w:gridCol w:w="4531"/>
        <w:gridCol w:w="4531"/>
      </w:tblGrid>
      <w:tr w:rsidR="00AB0A54" w:rsidRPr="00261E3D" w14:paraId="3E9A1C3D" w14:textId="77777777" w:rsidTr="00AB0A54">
        <w:tc>
          <w:tcPr>
            <w:tcW w:w="4531" w:type="dxa"/>
          </w:tcPr>
          <w:p w14:paraId="7CB11E8C" w14:textId="77777777" w:rsidR="00AB0A54" w:rsidRPr="00261E3D" w:rsidRDefault="00AB0A54" w:rsidP="0012132F">
            <w:pPr>
              <w:pStyle w:val="KeinLeerraum"/>
              <w:jc w:val="both"/>
              <w:rPr>
                <w:rFonts w:ascii="Arial" w:hAnsi="Arial" w:cs="Arial"/>
                <w:sz w:val="24"/>
              </w:rPr>
            </w:pPr>
            <w:r w:rsidRPr="00261E3D">
              <w:rPr>
                <w:rFonts w:ascii="Arial" w:hAnsi="Arial" w:cs="Arial"/>
                <w:sz w:val="24"/>
              </w:rPr>
              <w:t>Ausstattung und Gegebenheiten</w:t>
            </w:r>
          </w:p>
        </w:tc>
        <w:tc>
          <w:tcPr>
            <w:tcW w:w="4531" w:type="dxa"/>
          </w:tcPr>
          <w:p w14:paraId="31EDD4C6" w14:textId="77777777" w:rsidR="00AB0A54" w:rsidRPr="00261E3D" w:rsidRDefault="00AB0A54" w:rsidP="0012132F">
            <w:pPr>
              <w:pStyle w:val="KeinLeerraum"/>
              <w:jc w:val="both"/>
              <w:rPr>
                <w:rFonts w:ascii="Arial" w:hAnsi="Arial" w:cs="Arial"/>
                <w:sz w:val="24"/>
              </w:rPr>
            </w:pPr>
            <w:r w:rsidRPr="00261E3D">
              <w:rPr>
                <w:rFonts w:ascii="Arial" w:hAnsi="Arial" w:cs="Arial"/>
                <w:sz w:val="24"/>
              </w:rPr>
              <w:t>Konsequenz</w:t>
            </w:r>
          </w:p>
          <w:p w14:paraId="0C0889C6" w14:textId="77777777" w:rsidR="00AB0A54" w:rsidRPr="00261E3D" w:rsidRDefault="00AB0A54" w:rsidP="0012132F">
            <w:pPr>
              <w:pStyle w:val="KeinLeerraum"/>
              <w:jc w:val="both"/>
              <w:rPr>
                <w:rFonts w:ascii="Arial" w:hAnsi="Arial" w:cs="Arial"/>
                <w:sz w:val="24"/>
              </w:rPr>
            </w:pPr>
          </w:p>
        </w:tc>
      </w:tr>
      <w:tr w:rsidR="00AB0A54" w:rsidRPr="00261E3D" w14:paraId="75DB0B87" w14:textId="77777777" w:rsidTr="00AB0A54">
        <w:tc>
          <w:tcPr>
            <w:tcW w:w="4531" w:type="dxa"/>
          </w:tcPr>
          <w:p w14:paraId="393A298D" w14:textId="2EBB3F8B" w:rsidR="00AB0A54" w:rsidRPr="00261E3D" w:rsidRDefault="00AB0A54" w:rsidP="0012132F">
            <w:pPr>
              <w:pStyle w:val="KeinLeerraum"/>
              <w:jc w:val="both"/>
              <w:rPr>
                <w:rFonts w:ascii="Arial" w:hAnsi="Arial" w:cs="Arial"/>
                <w:sz w:val="24"/>
              </w:rPr>
            </w:pPr>
            <w:r w:rsidRPr="00261E3D">
              <w:rPr>
                <w:rFonts w:ascii="Arial" w:hAnsi="Arial" w:cs="Arial"/>
                <w:b/>
                <w:sz w:val="24"/>
              </w:rPr>
              <w:t>kein</w:t>
            </w:r>
            <w:r w:rsidR="001A3C7D" w:rsidRPr="00261E3D">
              <w:rPr>
                <w:rFonts w:ascii="Arial" w:hAnsi="Arial" w:cs="Arial"/>
                <w:sz w:val="24"/>
              </w:rPr>
              <w:t xml:space="preserve"> </w:t>
            </w:r>
            <w:r w:rsidR="003F280B">
              <w:rPr>
                <w:rFonts w:ascii="Arial" w:hAnsi="Arial" w:cs="Arial"/>
                <w:sz w:val="24"/>
              </w:rPr>
              <w:t xml:space="preserve">flächendeckendes </w:t>
            </w:r>
            <w:r w:rsidR="001A3C7D" w:rsidRPr="00261E3D">
              <w:rPr>
                <w:rFonts w:ascii="Arial" w:hAnsi="Arial" w:cs="Arial"/>
                <w:sz w:val="24"/>
              </w:rPr>
              <w:t>WLAN</w:t>
            </w:r>
          </w:p>
        </w:tc>
        <w:tc>
          <w:tcPr>
            <w:tcW w:w="4531" w:type="dxa"/>
          </w:tcPr>
          <w:p w14:paraId="0758D474" w14:textId="77777777" w:rsidR="00AB0A54" w:rsidRPr="00261E3D" w:rsidRDefault="00C61BB1" w:rsidP="0012132F">
            <w:pPr>
              <w:pStyle w:val="KeinLeerraum"/>
              <w:jc w:val="both"/>
              <w:rPr>
                <w:rFonts w:ascii="Arial" w:hAnsi="Arial" w:cs="Arial"/>
                <w:sz w:val="24"/>
              </w:rPr>
            </w:pPr>
            <w:r w:rsidRPr="00261E3D">
              <w:rPr>
                <w:rFonts w:ascii="Arial" w:hAnsi="Arial" w:cs="Arial"/>
                <w:sz w:val="24"/>
              </w:rPr>
              <w:t>A</w:t>
            </w:r>
            <w:r w:rsidR="001A3C7D" w:rsidRPr="00261E3D">
              <w:rPr>
                <w:rFonts w:ascii="Arial" w:hAnsi="Arial" w:cs="Arial"/>
                <w:sz w:val="24"/>
              </w:rPr>
              <w:t xml:space="preserve">ufgrund des fehlenden WLAN </w:t>
            </w:r>
            <w:r w:rsidR="00C3238A" w:rsidRPr="00261E3D">
              <w:rPr>
                <w:rFonts w:ascii="Arial" w:hAnsi="Arial" w:cs="Arial"/>
                <w:sz w:val="24"/>
              </w:rPr>
              <w:t>finden Lern-Apps keine Anwendung</w:t>
            </w:r>
            <w:r w:rsidRPr="00261E3D">
              <w:rPr>
                <w:rFonts w:ascii="Arial" w:hAnsi="Arial" w:cs="Arial"/>
                <w:sz w:val="24"/>
              </w:rPr>
              <w:t>.</w:t>
            </w:r>
          </w:p>
        </w:tc>
      </w:tr>
      <w:tr w:rsidR="00AB0A54" w:rsidRPr="00261E3D" w14:paraId="50B454F8" w14:textId="77777777" w:rsidTr="00AB0A54">
        <w:tc>
          <w:tcPr>
            <w:tcW w:w="4531" w:type="dxa"/>
          </w:tcPr>
          <w:p w14:paraId="6F562C62" w14:textId="77777777" w:rsidR="00AB0A54" w:rsidRPr="00261E3D" w:rsidRDefault="002D6BAD" w:rsidP="0012132F">
            <w:pPr>
              <w:pStyle w:val="KeinLeerraum"/>
              <w:jc w:val="both"/>
              <w:rPr>
                <w:rFonts w:ascii="Arial" w:hAnsi="Arial" w:cs="Arial"/>
                <w:sz w:val="24"/>
              </w:rPr>
            </w:pPr>
            <w:r w:rsidRPr="00261E3D">
              <w:rPr>
                <w:rFonts w:ascii="Arial" w:hAnsi="Arial" w:cs="Arial"/>
                <w:sz w:val="24"/>
              </w:rPr>
              <w:t xml:space="preserve">Je 3 </w:t>
            </w:r>
            <w:r w:rsidR="00AB0A54" w:rsidRPr="00261E3D">
              <w:rPr>
                <w:rFonts w:ascii="Arial" w:hAnsi="Arial" w:cs="Arial"/>
                <w:sz w:val="24"/>
              </w:rPr>
              <w:t>PCs m</w:t>
            </w:r>
            <w:r w:rsidR="00C3238A" w:rsidRPr="00261E3D">
              <w:rPr>
                <w:rFonts w:ascii="Arial" w:hAnsi="Arial" w:cs="Arial"/>
                <w:sz w:val="24"/>
              </w:rPr>
              <w:t>it Internetverbindung in den</w:t>
            </w:r>
            <w:r w:rsidR="00AB0A54" w:rsidRPr="00261E3D">
              <w:rPr>
                <w:rFonts w:ascii="Arial" w:hAnsi="Arial" w:cs="Arial"/>
                <w:sz w:val="24"/>
              </w:rPr>
              <w:t xml:space="preserve"> Klassen</w:t>
            </w:r>
          </w:p>
        </w:tc>
        <w:tc>
          <w:tcPr>
            <w:tcW w:w="4531" w:type="dxa"/>
          </w:tcPr>
          <w:p w14:paraId="57F18CA2" w14:textId="77777777" w:rsidR="00AB0A54" w:rsidRPr="00261E3D" w:rsidRDefault="00C61BB1" w:rsidP="0012132F">
            <w:pPr>
              <w:pStyle w:val="KeinLeerraum"/>
              <w:jc w:val="both"/>
              <w:rPr>
                <w:rFonts w:ascii="Arial" w:hAnsi="Arial" w:cs="Arial"/>
                <w:sz w:val="24"/>
              </w:rPr>
            </w:pPr>
            <w:r w:rsidRPr="00261E3D">
              <w:rPr>
                <w:rFonts w:ascii="Arial" w:hAnsi="Arial" w:cs="Arial"/>
                <w:sz w:val="24"/>
              </w:rPr>
              <w:t xml:space="preserve">Der </w:t>
            </w:r>
            <w:r w:rsidR="00AB0A54" w:rsidRPr="00261E3D">
              <w:rPr>
                <w:rFonts w:ascii="Arial" w:hAnsi="Arial" w:cs="Arial"/>
                <w:sz w:val="24"/>
              </w:rPr>
              <w:t>Umgang mit Antolin sowie</w:t>
            </w:r>
            <w:r w:rsidRPr="00261E3D">
              <w:rPr>
                <w:rFonts w:ascii="Arial" w:hAnsi="Arial" w:cs="Arial"/>
                <w:sz w:val="24"/>
              </w:rPr>
              <w:t xml:space="preserve"> der Zugriff auf ein </w:t>
            </w:r>
            <w:proofErr w:type="spellStart"/>
            <w:r w:rsidRPr="00261E3D">
              <w:rPr>
                <w:rFonts w:ascii="Arial" w:hAnsi="Arial" w:cs="Arial"/>
                <w:sz w:val="24"/>
              </w:rPr>
              <w:t>Padlet</w:t>
            </w:r>
            <w:proofErr w:type="spellEnd"/>
            <w:r w:rsidRPr="00261E3D">
              <w:rPr>
                <w:rFonts w:ascii="Arial" w:hAnsi="Arial" w:cs="Arial"/>
                <w:sz w:val="24"/>
              </w:rPr>
              <w:t xml:space="preserve"> können</w:t>
            </w:r>
            <w:r w:rsidR="00AB0A54" w:rsidRPr="00261E3D">
              <w:rPr>
                <w:rFonts w:ascii="Arial" w:hAnsi="Arial" w:cs="Arial"/>
                <w:sz w:val="24"/>
              </w:rPr>
              <w:t xml:space="preserve"> nur sehr begrenzt eingeübt werden.</w:t>
            </w:r>
          </w:p>
          <w:p w14:paraId="68AD0561" w14:textId="7A401CB8" w:rsidR="00AB0A54" w:rsidRPr="00261E3D" w:rsidRDefault="00AB0A54" w:rsidP="0012132F">
            <w:pPr>
              <w:pStyle w:val="KeinLeerraum"/>
              <w:jc w:val="both"/>
              <w:rPr>
                <w:rFonts w:ascii="Arial" w:hAnsi="Arial" w:cs="Arial"/>
                <w:sz w:val="24"/>
              </w:rPr>
            </w:pPr>
            <w:r w:rsidRPr="00261E3D">
              <w:rPr>
                <w:rFonts w:ascii="Arial" w:hAnsi="Arial" w:cs="Arial"/>
                <w:sz w:val="24"/>
              </w:rPr>
              <w:t>Videokonferenze</w:t>
            </w:r>
            <w:r w:rsidR="00C3238A" w:rsidRPr="00261E3D">
              <w:rPr>
                <w:rFonts w:ascii="Arial" w:hAnsi="Arial" w:cs="Arial"/>
                <w:sz w:val="24"/>
              </w:rPr>
              <w:t>n können in de</w:t>
            </w:r>
            <w:r w:rsidR="003F280B">
              <w:rPr>
                <w:rFonts w:ascii="Arial" w:hAnsi="Arial" w:cs="Arial"/>
                <w:sz w:val="24"/>
              </w:rPr>
              <w:t>n Klassen</w:t>
            </w:r>
            <w:r w:rsidR="00C3238A" w:rsidRPr="00261E3D">
              <w:rPr>
                <w:rFonts w:ascii="Arial" w:hAnsi="Arial" w:cs="Arial"/>
                <w:sz w:val="24"/>
              </w:rPr>
              <w:t xml:space="preserve"> nicht erprobt werden, da die</w:t>
            </w:r>
            <w:r w:rsidR="003F280B">
              <w:rPr>
                <w:rFonts w:ascii="Arial" w:hAnsi="Arial" w:cs="Arial"/>
                <w:sz w:val="24"/>
              </w:rPr>
              <w:t>se</w:t>
            </w:r>
            <w:r w:rsidR="00C3238A" w:rsidRPr="00261E3D">
              <w:rPr>
                <w:rFonts w:ascii="Arial" w:hAnsi="Arial" w:cs="Arial"/>
                <w:sz w:val="24"/>
              </w:rPr>
              <w:t xml:space="preserve"> Rechner nicht über Kameras verfügen.</w:t>
            </w:r>
          </w:p>
        </w:tc>
      </w:tr>
      <w:tr w:rsidR="003F280B" w:rsidRPr="00261E3D" w14:paraId="57165B05" w14:textId="77777777" w:rsidTr="00AB0A54">
        <w:tc>
          <w:tcPr>
            <w:tcW w:w="4531" w:type="dxa"/>
          </w:tcPr>
          <w:p w14:paraId="599E3C9E" w14:textId="49D9E454" w:rsidR="003F280B" w:rsidRDefault="003F280B" w:rsidP="0012132F">
            <w:pPr>
              <w:pStyle w:val="KeinLeerraum"/>
              <w:jc w:val="both"/>
              <w:rPr>
                <w:rFonts w:ascii="Arial" w:hAnsi="Arial" w:cs="Arial"/>
                <w:sz w:val="24"/>
              </w:rPr>
            </w:pPr>
            <w:r>
              <w:rPr>
                <w:rFonts w:ascii="Arial" w:hAnsi="Arial" w:cs="Arial"/>
                <w:sz w:val="24"/>
              </w:rPr>
              <w:t>1 Accesspoint</w:t>
            </w:r>
          </w:p>
        </w:tc>
        <w:tc>
          <w:tcPr>
            <w:tcW w:w="4531" w:type="dxa"/>
          </w:tcPr>
          <w:p w14:paraId="2688544A" w14:textId="2983B5C6" w:rsidR="003F280B" w:rsidRPr="00261E3D" w:rsidRDefault="003F280B" w:rsidP="0012132F">
            <w:pPr>
              <w:pStyle w:val="KeinLeerraum"/>
              <w:jc w:val="both"/>
              <w:rPr>
                <w:rFonts w:ascii="Arial" w:hAnsi="Arial" w:cs="Arial"/>
                <w:sz w:val="24"/>
              </w:rPr>
            </w:pPr>
            <w:r>
              <w:rPr>
                <w:rFonts w:ascii="Arial" w:hAnsi="Arial" w:cs="Arial"/>
                <w:sz w:val="24"/>
              </w:rPr>
              <w:t>WLAN nur in dem Klassenraum, in dem der Accesspoint steht</w:t>
            </w:r>
          </w:p>
        </w:tc>
      </w:tr>
      <w:tr w:rsidR="003F280B" w:rsidRPr="00261E3D" w14:paraId="056FF4EE" w14:textId="77777777" w:rsidTr="00AB0A54">
        <w:tc>
          <w:tcPr>
            <w:tcW w:w="4531" w:type="dxa"/>
          </w:tcPr>
          <w:p w14:paraId="03B1E5B7" w14:textId="4529E73A" w:rsidR="003F280B" w:rsidRDefault="003F280B" w:rsidP="0012132F">
            <w:pPr>
              <w:pStyle w:val="KeinLeerraum"/>
              <w:jc w:val="both"/>
              <w:rPr>
                <w:rFonts w:ascii="Arial" w:hAnsi="Arial" w:cs="Arial"/>
                <w:sz w:val="24"/>
              </w:rPr>
            </w:pPr>
            <w:r>
              <w:rPr>
                <w:rFonts w:ascii="Arial" w:hAnsi="Arial" w:cs="Arial"/>
                <w:sz w:val="24"/>
              </w:rPr>
              <w:t>5 Laptops mit Kamera und Mikrofon</w:t>
            </w:r>
          </w:p>
        </w:tc>
        <w:tc>
          <w:tcPr>
            <w:tcW w:w="4531" w:type="dxa"/>
          </w:tcPr>
          <w:p w14:paraId="5AC65321" w14:textId="6DCEEFBC" w:rsidR="003F280B" w:rsidRPr="00261E3D" w:rsidRDefault="003F280B" w:rsidP="0012132F">
            <w:pPr>
              <w:pStyle w:val="KeinLeerraum"/>
              <w:jc w:val="both"/>
              <w:rPr>
                <w:rFonts w:ascii="Arial" w:hAnsi="Arial" w:cs="Arial"/>
                <w:sz w:val="24"/>
              </w:rPr>
            </w:pPr>
            <w:r>
              <w:rPr>
                <w:rFonts w:ascii="Arial" w:hAnsi="Arial" w:cs="Arial"/>
                <w:sz w:val="24"/>
              </w:rPr>
              <w:t>Theoretische Nutzung der Laptops für einzelne Kinder. Praktisch nicht umsetzbar, weil der Geräuschpegel eine Videokonferenz nicht zulässt bzw. Kinder ansonsten ohne Betreuung sind.</w:t>
            </w:r>
          </w:p>
        </w:tc>
      </w:tr>
    </w:tbl>
    <w:p w14:paraId="312C9C2A" w14:textId="77777777" w:rsidR="00AB0A54" w:rsidRPr="00261E3D" w:rsidRDefault="00AB0A54" w:rsidP="0012132F">
      <w:pPr>
        <w:pStyle w:val="KeinLeerraum"/>
        <w:jc w:val="both"/>
        <w:rPr>
          <w:rFonts w:ascii="Arial" w:hAnsi="Arial" w:cs="Arial"/>
          <w:sz w:val="24"/>
        </w:rPr>
      </w:pPr>
    </w:p>
    <w:p w14:paraId="7F04F4E2" w14:textId="77777777" w:rsidR="00057E88" w:rsidRDefault="00057E88" w:rsidP="0012132F">
      <w:pPr>
        <w:pStyle w:val="KeinLeerraum"/>
        <w:jc w:val="both"/>
        <w:rPr>
          <w:rFonts w:ascii="Arial" w:hAnsi="Arial" w:cs="Arial"/>
          <w:i/>
          <w:sz w:val="24"/>
        </w:rPr>
      </w:pPr>
    </w:p>
    <w:p w14:paraId="5DECE9BC" w14:textId="77777777" w:rsidR="00057E88" w:rsidRDefault="00057E88" w:rsidP="0012132F">
      <w:pPr>
        <w:pStyle w:val="KeinLeerraum"/>
        <w:jc w:val="both"/>
        <w:rPr>
          <w:rFonts w:ascii="Arial" w:hAnsi="Arial" w:cs="Arial"/>
          <w:i/>
          <w:sz w:val="24"/>
        </w:rPr>
      </w:pPr>
    </w:p>
    <w:p w14:paraId="1188857D" w14:textId="77777777" w:rsidR="00057E88" w:rsidRDefault="00057E88" w:rsidP="0012132F">
      <w:pPr>
        <w:pStyle w:val="KeinLeerraum"/>
        <w:jc w:val="both"/>
        <w:rPr>
          <w:rFonts w:ascii="Arial" w:hAnsi="Arial" w:cs="Arial"/>
          <w:i/>
          <w:sz w:val="24"/>
        </w:rPr>
      </w:pPr>
    </w:p>
    <w:p w14:paraId="6A5D6CFA" w14:textId="77777777" w:rsidR="00057E88" w:rsidRDefault="00057E88" w:rsidP="0012132F">
      <w:pPr>
        <w:pStyle w:val="KeinLeerraum"/>
        <w:jc w:val="both"/>
        <w:rPr>
          <w:rFonts w:ascii="Arial" w:hAnsi="Arial" w:cs="Arial"/>
          <w:i/>
          <w:sz w:val="24"/>
        </w:rPr>
      </w:pPr>
    </w:p>
    <w:p w14:paraId="176FCA95" w14:textId="3D75C6EE" w:rsidR="00C61BB1" w:rsidRPr="00261E3D" w:rsidRDefault="00C61BB1" w:rsidP="0012132F">
      <w:pPr>
        <w:pStyle w:val="KeinLeerraum"/>
        <w:jc w:val="both"/>
        <w:rPr>
          <w:rFonts w:ascii="Arial" w:hAnsi="Arial" w:cs="Arial"/>
          <w:i/>
          <w:sz w:val="24"/>
        </w:rPr>
      </w:pPr>
      <w:r w:rsidRPr="00261E3D">
        <w:rPr>
          <w:rFonts w:ascii="Arial" w:hAnsi="Arial" w:cs="Arial"/>
          <w:i/>
          <w:sz w:val="24"/>
        </w:rPr>
        <w:lastRenderedPageBreak/>
        <w:t>Zuhause</w:t>
      </w:r>
    </w:p>
    <w:p w14:paraId="36BB6902" w14:textId="77777777" w:rsidR="00C61BB1" w:rsidRPr="00261E3D" w:rsidRDefault="00C61BB1" w:rsidP="0012132F">
      <w:pPr>
        <w:jc w:val="both"/>
        <w:rPr>
          <w:rFonts w:ascii="Arial" w:hAnsi="Arial" w:cs="Arial"/>
          <w:sz w:val="6"/>
        </w:rPr>
      </w:pPr>
    </w:p>
    <w:tbl>
      <w:tblPr>
        <w:tblStyle w:val="Tabellenraster"/>
        <w:tblW w:w="0" w:type="auto"/>
        <w:tblLook w:val="04A0" w:firstRow="1" w:lastRow="0" w:firstColumn="1" w:lastColumn="0" w:noHBand="0" w:noVBand="1"/>
      </w:tblPr>
      <w:tblGrid>
        <w:gridCol w:w="4531"/>
        <w:gridCol w:w="4531"/>
      </w:tblGrid>
      <w:tr w:rsidR="00C61BB1" w:rsidRPr="00261E3D" w14:paraId="0AAC284B" w14:textId="77777777" w:rsidTr="00E1744F">
        <w:tc>
          <w:tcPr>
            <w:tcW w:w="4531" w:type="dxa"/>
          </w:tcPr>
          <w:p w14:paraId="4EB83204" w14:textId="77777777" w:rsidR="00C61BB1" w:rsidRPr="00261E3D" w:rsidRDefault="00C61BB1" w:rsidP="0012132F">
            <w:pPr>
              <w:pStyle w:val="KeinLeerraum"/>
              <w:jc w:val="both"/>
              <w:rPr>
                <w:rFonts w:ascii="Arial" w:hAnsi="Arial" w:cs="Arial"/>
                <w:sz w:val="24"/>
              </w:rPr>
            </w:pPr>
            <w:r w:rsidRPr="00261E3D">
              <w:rPr>
                <w:rFonts w:ascii="Arial" w:hAnsi="Arial" w:cs="Arial"/>
                <w:sz w:val="24"/>
              </w:rPr>
              <w:t>Ausstattung und Gegebenheiten</w:t>
            </w:r>
          </w:p>
        </w:tc>
        <w:tc>
          <w:tcPr>
            <w:tcW w:w="4531" w:type="dxa"/>
          </w:tcPr>
          <w:p w14:paraId="0B639774" w14:textId="77777777" w:rsidR="00C61BB1" w:rsidRPr="00261E3D" w:rsidRDefault="00C61BB1" w:rsidP="0012132F">
            <w:pPr>
              <w:pStyle w:val="KeinLeerraum"/>
              <w:jc w:val="both"/>
              <w:rPr>
                <w:rFonts w:ascii="Arial" w:hAnsi="Arial" w:cs="Arial"/>
                <w:sz w:val="24"/>
              </w:rPr>
            </w:pPr>
            <w:r w:rsidRPr="00261E3D">
              <w:rPr>
                <w:rFonts w:ascii="Arial" w:hAnsi="Arial" w:cs="Arial"/>
                <w:sz w:val="24"/>
              </w:rPr>
              <w:t>Konsequenz</w:t>
            </w:r>
          </w:p>
          <w:p w14:paraId="06B5E202" w14:textId="77777777" w:rsidR="00C61BB1" w:rsidRPr="00261E3D" w:rsidRDefault="00C61BB1" w:rsidP="0012132F">
            <w:pPr>
              <w:pStyle w:val="KeinLeerraum"/>
              <w:jc w:val="both"/>
              <w:rPr>
                <w:rFonts w:ascii="Arial" w:hAnsi="Arial" w:cs="Arial"/>
                <w:sz w:val="24"/>
              </w:rPr>
            </w:pPr>
          </w:p>
        </w:tc>
      </w:tr>
      <w:tr w:rsidR="00C61BB1" w:rsidRPr="00261E3D" w14:paraId="33FEC886" w14:textId="77777777" w:rsidTr="00E1744F">
        <w:tc>
          <w:tcPr>
            <w:tcW w:w="4531" w:type="dxa"/>
          </w:tcPr>
          <w:p w14:paraId="09927641" w14:textId="77777777" w:rsidR="00C61BB1" w:rsidRPr="00261E3D" w:rsidRDefault="00C61BB1" w:rsidP="0012132F">
            <w:pPr>
              <w:pStyle w:val="KeinLeerraum"/>
              <w:jc w:val="both"/>
              <w:rPr>
                <w:rFonts w:ascii="Arial" w:hAnsi="Arial" w:cs="Arial"/>
                <w:sz w:val="24"/>
              </w:rPr>
            </w:pPr>
            <w:r w:rsidRPr="00261E3D">
              <w:rPr>
                <w:rFonts w:ascii="Arial" w:hAnsi="Arial" w:cs="Arial"/>
                <w:sz w:val="24"/>
              </w:rPr>
              <w:t>Kolleginnen nutzen private Endgeräte</w:t>
            </w:r>
          </w:p>
          <w:p w14:paraId="52CF4725" w14:textId="77777777" w:rsidR="00C61BB1" w:rsidRPr="00261E3D" w:rsidRDefault="00C61BB1" w:rsidP="0012132F">
            <w:pPr>
              <w:pStyle w:val="KeinLeerraum"/>
              <w:jc w:val="both"/>
              <w:rPr>
                <w:rFonts w:ascii="Arial" w:hAnsi="Arial" w:cs="Arial"/>
                <w:sz w:val="24"/>
              </w:rPr>
            </w:pPr>
            <w:r w:rsidRPr="00261E3D">
              <w:rPr>
                <w:rFonts w:ascii="Arial" w:hAnsi="Arial" w:cs="Arial"/>
                <w:sz w:val="24"/>
              </w:rPr>
              <w:t>(Perspektivisch erhält jede Lehrkraft ein iPad als Endgerät)</w:t>
            </w:r>
          </w:p>
        </w:tc>
        <w:tc>
          <w:tcPr>
            <w:tcW w:w="4531" w:type="dxa"/>
          </w:tcPr>
          <w:p w14:paraId="74E944BC" w14:textId="77777777" w:rsidR="00C61BB1" w:rsidRPr="00261E3D" w:rsidRDefault="00C61BB1" w:rsidP="0012132F">
            <w:pPr>
              <w:pStyle w:val="KeinLeerraum"/>
              <w:jc w:val="both"/>
              <w:rPr>
                <w:rFonts w:ascii="Arial" w:hAnsi="Arial" w:cs="Arial"/>
                <w:sz w:val="24"/>
              </w:rPr>
            </w:pPr>
            <w:r w:rsidRPr="00261E3D">
              <w:rPr>
                <w:rFonts w:ascii="Arial" w:hAnsi="Arial" w:cs="Arial"/>
                <w:sz w:val="24"/>
              </w:rPr>
              <w:t>Kolleginnen können sich die Nutzung privater Endgeräte durch die Schulleitung genehmigen lassen.</w:t>
            </w:r>
          </w:p>
        </w:tc>
      </w:tr>
      <w:tr w:rsidR="00C61BB1" w:rsidRPr="00261E3D" w14:paraId="29FC3166" w14:textId="77777777" w:rsidTr="00E1744F">
        <w:tc>
          <w:tcPr>
            <w:tcW w:w="4531" w:type="dxa"/>
          </w:tcPr>
          <w:p w14:paraId="505F89A1" w14:textId="77777777" w:rsidR="00C61BB1" w:rsidRPr="00261E3D" w:rsidRDefault="00C61BB1" w:rsidP="0012132F">
            <w:pPr>
              <w:pStyle w:val="KeinLeerraum"/>
              <w:jc w:val="both"/>
              <w:rPr>
                <w:rFonts w:ascii="Arial" w:hAnsi="Arial" w:cs="Arial"/>
                <w:sz w:val="24"/>
              </w:rPr>
            </w:pPr>
            <w:r w:rsidRPr="00261E3D">
              <w:rPr>
                <w:rFonts w:ascii="Arial" w:hAnsi="Arial" w:cs="Arial"/>
                <w:sz w:val="24"/>
              </w:rPr>
              <w:t>Voraussetzungen der SuS Zuhause müssen berücksichtigt werden</w:t>
            </w:r>
          </w:p>
        </w:tc>
        <w:tc>
          <w:tcPr>
            <w:tcW w:w="4531" w:type="dxa"/>
          </w:tcPr>
          <w:p w14:paraId="7C2FD43B" w14:textId="5FF020BE" w:rsidR="00C61BB1" w:rsidRPr="00261E3D" w:rsidRDefault="00C61BB1" w:rsidP="0012132F">
            <w:pPr>
              <w:pStyle w:val="KeinLeerraum"/>
              <w:jc w:val="both"/>
              <w:rPr>
                <w:rFonts w:ascii="Arial" w:hAnsi="Arial" w:cs="Arial"/>
                <w:sz w:val="24"/>
              </w:rPr>
            </w:pPr>
            <w:r w:rsidRPr="00261E3D">
              <w:rPr>
                <w:rFonts w:ascii="Arial" w:hAnsi="Arial" w:cs="Arial"/>
                <w:sz w:val="24"/>
              </w:rPr>
              <w:t>Abfrage der Voraussetzungen</w:t>
            </w:r>
            <w:r w:rsidR="008F76DF">
              <w:rPr>
                <w:rFonts w:ascii="Arial" w:hAnsi="Arial" w:cs="Arial"/>
                <w:sz w:val="24"/>
              </w:rPr>
              <w:t xml:space="preserve"> ist erfolgt, Unterstützung in der technischen Ausstattung bedürftiger Familien ist beantragt.</w:t>
            </w:r>
            <w:r w:rsidR="00A77F5F">
              <w:rPr>
                <w:rFonts w:ascii="Arial" w:hAnsi="Arial" w:cs="Arial"/>
                <w:sz w:val="24"/>
              </w:rPr>
              <w:t xml:space="preserve"> Ausstattung, sowie häusliche Arbeitsbedingungen finden in der Berücksichtigung</w:t>
            </w:r>
          </w:p>
          <w:p w14:paraId="51EDC71B" w14:textId="77777777" w:rsidR="00C61BB1" w:rsidRPr="00261E3D" w:rsidRDefault="00C61BB1" w:rsidP="0012132F">
            <w:pPr>
              <w:pStyle w:val="KeinLeerraum"/>
              <w:jc w:val="both"/>
              <w:rPr>
                <w:rFonts w:ascii="Arial" w:hAnsi="Arial" w:cs="Arial"/>
                <w:sz w:val="24"/>
              </w:rPr>
            </w:pPr>
          </w:p>
        </w:tc>
      </w:tr>
    </w:tbl>
    <w:p w14:paraId="4AFFE0AF" w14:textId="77777777" w:rsidR="00C61BB1" w:rsidRPr="00261E3D" w:rsidRDefault="00C61BB1" w:rsidP="0012132F">
      <w:pPr>
        <w:jc w:val="both"/>
        <w:rPr>
          <w:rFonts w:ascii="Arial" w:hAnsi="Arial" w:cs="Arial"/>
        </w:rPr>
      </w:pPr>
    </w:p>
    <w:p w14:paraId="36D65ADE" w14:textId="7914501B" w:rsidR="001A3C7D" w:rsidRDefault="006742D9" w:rsidP="0012132F">
      <w:pPr>
        <w:pStyle w:val="KeinLeerraum"/>
        <w:jc w:val="both"/>
        <w:rPr>
          <w:rFonts w:ascii="Arial" w:hAnsi="Arial" w:cs="Arial"/>
          <w:sz w:val="24"/>
        </w:rPr>
      </w:pPr>
      <w:r>
        <w:rPr>
          <w:rFonts w:ascii="Arial" w:hAnsi="Arial" w:cs="Arial"/>
          <w:sz w:val="24"/>
        </w:rPr>
        <w:t>Aktuell greifen einige Familien auf Smartphones zurück, um zumindest in Ansätzen an Videokonferenzen teilnehmen zu können oder auch um über den E-Mail-Verteiler der Schule erreichbar zu sein.</w:t>
      </w:r>
    </w:p>
    <w:p w14:paraId="61021A24" w14:textId="77777777" w:rsidR="006742D9" w:rsidRPr="00261E3D" w:rsidRDefault="006742D9" w:rsidP="0012132F">
      <w:pPr>
        <w:pStyle w:val="KeinLeerraum"/>
        <w:jc w:val="both"/>
        <w:rPr>
          <w:rFonts w:ascii="Arial" w:hAnsi="Arial" w:cs="Arial"/>
          <w:sz w:val="24"/>
        </w:rPr>
      </w:pPr>
    </w:p>
    <w:p w14:paraId="5868D090" w14:textId="77777777" w:rsidR="001A3C7D" w:rsidRPr="00261E3D" w:rsidRDefault="001A3C7D" w:rsidP="0012132F">
      <w:pPr>
        <w:pStyle w:val="KeinLeerraum"/>
        <w:jc w:val="both"/>
        <w:rPr>
          <w:rFonts w:ascii="Arial" w:hAnsi="Arial" w:cs="Arial"/>
          <w:sz w:val="24"/>
        </w:rPr>
      </w:pPr>
      <w:r w:rsidRPr="00261E3D">
        <w:rPr>
          <w:rFonts w:ascii="Arial" w:hAnsi="Arial" w:cs="Arial"/>
          <w:sz w:val="24"/>
        </w:rPr>
        <w:t>Konsequenzen:</w:t>
      </w:r>
    </w:p>
    <w:p w14:paraId="4815FCF4" w14:textId="77777777" w:rsidR="006D4CE3" w:rsidRPr="00261E3D" w:rsidRDefault="006D4CE3" w:rsidP="0012132F">
      <w:pPr>
        <w:pStyle w:val="KeinLeerraum"/>
        <w:jc w:val="both"/>
        <w:rPr>
          <w:rFonts w:ascii="Arial" w:hAnsi="Arial" w:cs="Arial"/>
          <w:sz w:val="24"/>
        </w:rPr>
      </w:pPr>
    </w:p>
    <w:p w14:paraId="0E95F1EA" w14:textId="5D090F97" w:rsidR="006D4CE3" w:rsidRPr="00261E3D" w:rsidRDefault="00AD75AB" w:rsidP="0012132F">
      <w:pPr>
        <w:pStyle w:val="KeinLeerraum"/>
        <w:jc w:val="both"/>
        <w:rPr>
          <w:rFonts w:ascii="Arial" w:hAnsi="Arial" w:cs="Arial"/>
          <w:sz w:val="24"/>
        </w:rPr>
      </w:pPr>
      <w:r w:rsidRPr="00261E3D">
        <w:rPr>
          <w:rFonts w:ascii="Arial" w:hAnsi="Arial" w:cs="Arial"/>
          <w:sz w:val="24"/>
        </w:rPr>
        <w:t xml:space="preserve">Der GSV Diepenbrock </w:t>
      </w:r>
      <w:r w:rsidR="001A3C7D" w:rsidRPr="00261E3D">
        <w:rPr>
          <w:rFonts w:ascii="Arial" w:hAnsi="Arial" w:cs="Arial"/>
          <w:sz w:val="24"/>
        </w:rPr>
        <w:t xml:space="preserve">ist auf eine enge Zusammenarbeit mit den Eltern angewiesen, da diese ihre Kinder in technischen Dingen unterstützen müssen. </w:t>
      </w:r>
      <w:r w:rsidR="003F280B">
        <w:rPr>
          <w:rFonts w:ascii="Arial" w:hAnsi="Arial" w:cs="Arial"/>
          <w:sz w:val="24"/>
        </w:rPr>
        <w:t xml:space="preserve">Aktuell nutzt unsere Schule die Plattform </w:t>
      </w:r>
      <w:proofErr w:type="spellStart"/>
      <w:r w:rsidR="003F280B">
        <w:rPr>
          <w:rFonts w:ascii="Arial" w:hAnsi="Arial" w:cs="Arial"/>
          <w:sz w:val="24"/>
        </w:rPr>
        <w:t>IServ</w:t>
      </w:r>
      <w:proofErr w:type="spellEnd"/>
      <w:r w:rsidR="003F280B">
        <w:rPr>
          <w:rFonts w:ascii="Arial" w:hAnsi="Arial" w:cs="Arial"/>
          <w:sz w:val="24"/>
        </w:rPr>
        <w:t>, die die Stadt Bocholt eingerichtet hat. Das Anmeldeverhalten un</w:t>
      </w:r>
      <w:r w:rsidR="00ED4B6F">
        <w:rPr>
          <w:rFonts w:ascii="Arial" w:hAnsi="Arial" w:cs="Arial"/>
          <w:sz w:val="24"/>
        </w:rPr>
        <w:t>d</w:t>
      </w:r>
      <w:r w:rsidR="003F280B">
        <w:rPr>
          <w:rFonts w:ascii="Arial" w:hAnsi="Arial" w:cs="Arial"/>
          <w:sz w:val="24"/>
        </w:rPr>
        <w:t xml:space="preserve"> die dementsprechende Nutzung </w:t>
      </w:r>
      <w:r w:rsidR="00ED4B6F">
        <w:rPr>
          <w:rFonts w:ascii="Arial" w:hAnsi="Arial" w:cs="Arial"/>
          <w:sz w:val="24"/>
        </w:rPr>
        <w:t>sind</w:t>
      </w:r>
      <w:r w:rsidR="003F280B">
        <w:rPr>
          <w:rFonts w:ascii="Arial" w:hAnsi="Arial" w:cs="Arial"/>
          <w:sz w:val="24"/>
        </w:rPr>
        <w:t xml:space="preserve"> </w:t>
      </w:r>
      <w:r w:rsidR="00ED4B6F">
        <w:rPr>
          <w:rFonts w:ascii="Arial" w:hAnsi="Arial" w:cs="Arial"/>
          <w:sz w:val="24"/>
        </w:rPr>
        <w:t xml:space="preserve">in der Schülerschaft </w:t>
      </w:r>
      <w:r w:rsidR="003F280B">
        <w:rPr>
          <w:rFonts w:ascii="Arial" w:hAnsi="Arial" w:cs="Arial"/>
          <w:sz w:val="24"/>
        </w:rPr>
        <w:t>sehr unterschiedlich</w:t>
      </w:r>
      <w:r w:rsidR="006742D9">
        <w:rPr>
          <w:rFonts w:ascii="Arial" w:hAnsi="Arial" w:cs="Arial"/>
          <w:sz w:val="24"/>
        </w:rPr>
        <w:t xml:space="preserve"> ausgeprägt</w:t>
      </w:r>
      <w:r w:rsidR="003F280B">
        <w:rPr>
          <w:rFonts w:ascii="Arial" w:hAnsi="Arial" w:cs="Arial"/>
          <w:sz w:val="24"/>
        </w:rPr>
        <w:t xml:space="preserve">. </w:t>
      </w:r>
    </w:p>
    <w:p w14:paraId="0689A71F" w14:textId="113D6CFE" w:rsidR="006D4CE3" w:rsidRPr="00261E3D" w:rsidRDefault="006D4CE3" w:rsidP="0012132F">
      <w:pPr>
        <w:pStyle w:val="KeinLeerraum"/>
        <w:jc w:val="both"/>
        <w:rPr>
          <w:rFonts w:ascii="Arial" w:hAnsi="Arial" w:cs="Arial"/>
          <w:sz w:val="24"/>
          <w:szCs w:val="24"/>
        </w:rPr>
      </w:pPr>
    </w:p>
    <w:p w14:paraId="69DD07A2" w14:textId="6E6DB9D4" w:rsidR="006D4CE3" w:rsidRPr="00261E3D" w:rsidRDefault="001A3C7D" w:rsidP="0012132F">
      <w:pPr>
        <w:pStyle w:val="KeinLeerraum"/>
        <w:jc w:val="both"/>
        <w:rPr>
          <w:rFonts w:ascii="Arial" w:hAnsi="Arial" w:cs="Arial"/>
          <w:sz w:val="24"/>
          <w:szCs w:val="24"/>
        </w:rPr>
      </w:pPr>
      <w:r w:rsidRPr="00261E3D">
        <w:rPr>
          <w:rFonts w:ascii="Arial" w:hAnsi="Arial" w:cs="Arial"/>
          <w:sz w:val="24"/>
          <w:szCs w:val="24"/>
        </w:rPr>
        <w:t>Es besteht die M</w:t>
      </w:r>
      <w:r w:rsidR="006A6FC4" w:rsidRPr="00261E3D">
        <w:rPr>
          <w:rFonts w:ascii="Arial" w:hAnsi="Arial" w:cs="Arial"/>
          <w:sz w:val="24"/>
          <w:szCs w:val="24"/>
        </w:rPr>
        <w:t>öglichkeit für Kinder, das Hilfsangebot „</w:t>
      </w:r>
      <w:proofErr w:type="spellStart"/>
      <w:r w:rsidR="006A6FC4" w:rsidRPr="00261E3D">
        <w:rPr>
          <w:rFonts w:ascii="Arial" w:hAnsi="Arial" w:cs="Arial"/>
          <w:sz w:val="24"/>
          <w:szCs w:val="24"/>
        </w:rPr>
        <w:t>LogIN</w:t>
      </w:r>
      <w:proofErr w:type="spellEnd"/>
      <w:r w:rsidR="006A6FC4" w:rsidRPr="00261E3D">
        <w:rPr>
          <w:rFonts w:ascii="Arial" w:hAnsi="Arial" w:cs="Arial"/>
          <w:sz w:val="24"/>
          <w:szCs w:val="24"/>
        </w:rPr>
        <w:t xml:space="preserve">“ zu nutzen und dort den Umgang mit digitalen Medien einzuüben. </w:t>
      </w:r>
    </w:p>
    <w:p w14:paraId="5F7AB49B" w14:textId="77777777" w:rsidR="00261E3D" w:rsidRDefault="006A6FC4" w:rsidP="0012132F">
      <w:pPr>
        <w:pStyle w:val="KeinLeerraum"/>
        <w:jc w:val="both"/>
        <w:rPr>
          <w:rFonts w:ascii="Arial" w:hAnsi="Arial" w:cs="Arial"/>
          <w:sz w:val="24"/>
          <w:szCs w:val="24"/>
        </w:rPr>
      </w:pPr>
      <w:proofErr w:type="spellStart"/>
      <w:r w:rsidRPr="00261E3D">
        <w:rPr>
          <w:rFonts w:ascii="Arial" w:hAnsi="Arial" w:cs="Arial"/>
          <w:sz w:val="24"/>
          <w:szCs w:val="24"/>
        </w:rPr>
        <w:t>LogIN</w:t>
      </w:r>
      <w:proofErr w:type="spellEnd"/>
      <w:r w:rsidRPr="00261E3D">
        <w:rPr>
          <w:rFonts w:ascii="Arial" w:hAnsi="Arial" w:cs="Arial"/>
          <w:sz w:val="24"/>
          <w:szCs w:val="24"/>
        </w:rPr>
        <w:t>-Standorte sind die Träger der freien Jugendhilfe in Bocholt.</w:t>
      </w:r>
    </w:p>
    <w:p w14:paraId="016F8796" w14:textId="77777777" w:rsidR="006A6FC4" w:rsidRPr="00261E3D" w:rsidRDefault="006A6FC4" w:rsidP="0012132F">
      <w:pPr>
        <w:pStyle w:val="KeinLeerraum"/>
        <w:jc w:val="both"/>
        <w:rPr>
          <w:rFonts w:ascii="Arial" w:hAnsi="Arial" w:cs="Arial"/>
          <w:sz w:val="24"/>
          <w:szCs w:val="24"/>
        </w:rPr>
      </w:pPr>
      <w:r w:rsidRPr="00261E3D">
        <w:rPr>
          <w:rFonts w:ascii="Arial" w:hAnsi="Arial" w:cs="Arial"/>
          <w:sz w:val="24"/>
          <w:szCs w:val="24"/>
        </w:rPr>
        <w:t xml:space="preserve">Die Schüler können eigene Laptops oder Tablets mitbringen, oder die Hardware der </w:t>
      </w:r>
      <w:proofErr w:type="spellStart"/>
      <w:r w:rsidRPr="00261E3D">
        <w:rPr>
          <w:rFonts w:ascii="Arial" w:hAnsi="Arial" w:cs="Arial"/>
          <w:sz w:val="24"/>
          <w:szCs w:val="24"/>
        </w:rPr>
        <w:t>LogIN</w:t>
      </w:r>
      <w:proofErr w:type="spellEnd"/>
      <w:r w:rsidRPr="00261E3D">
        <w:rPr>
          <w:rFonts w:ascii="Arial" w:hAnsi="Arial" w:cs="Arial"/>
          <w:sz w:val="24"/>
          <w:szCs w:val="24"/>
        </w:rPr>
        <w:t>-Standorte nutzen. Die Kinder bzw. deren Eltern sind durch Flyer auf diese Angebote hingewiesen worden.</w:t>
      </w:r>
    </w:p>
    <w:p w14:paraId="2EB140D6" w14:textId="77777777" w:rsidR="006D4CE3" w:rsidRPr="00261E3D" w:rsidRDefault="006D4CE3" w:rsidP="0012132F">
      <w:pPr>
        <w:pStyle w:val="KeinLeerraum"/>
        <w:jc w:val="both"/>
        <w:rPr>
          <w:rFonts w:ascii="Arial" w:hAnsi="Arial" w:cs="Arial"/>
          <w:sz w:val="24"/>
          <w:szCs w:val="24"/>
        </w:rPr>
      </w:pPr>
    </w:p>
    <w:p w14:paraId="61112630" w14:textId="77777777" w:rsidR="00264B65" w:rsidRPr="00261E3D" w:rsidRDefault="00264B65" w:rsidP="0012132F">
      <w:pPr>
        <w:pStyle w:val="KeinLeerraum"/>
        <w:jc w:val="both"/>
        <w:rPr>
          <w:rFonts w:ascii="Arial" w:hAnsi="Arial" w:cs="Arial"/>
          <w:sz w:val="24"/>
          <w:szCs w:val="24"/>
        </w:rPr>
      </w:pPr>
      <w:r w:rsidRPr="00261E3D">
        <w:rPr>
          <w:rFonts w:ascii="Arial" w:hAnsi="Arial" w:cs="Arial"/>
          <w:sz w:val="24"/>
          <w:szCs w:val="24"/>
        </w:rPr>
        <w:t>Als Schule empfehlen wir den Eltern die hier genutzten Lern-Apps auch für Zuhause. Darüber hinaus ist die ANTON-App ein gutes Angebot, da sie kostenlos genutzt werden kann und viele gute Erklärungen enthält.</w:t>
      </w:r>
    </w:p>
    <w:p w14:paraId="69F2D99D" w14:textId="77777777" w:rsidR="006D4CE3" w:rsidRPr="00261E3D" w:rsidRDefault="006D4CE3" w:rsidP="0012132F">
      <w:pPr>
        <w:pStyle w:val="KeinLeerraum"/>
        <w:jc w:val="both"/>
        <w:rPr>
          <w:rFonts w:ascii="Arial" w:hAnsi="Arial" w:cs="Arial"/>
          <w:sz w:val="24"/>
        </w:rPr>
      </w:pPr>
    </w:p>
    <w:p w14:paraId="249339D9" w14:textId="611969D1" w:rsidR="001A3C7D" w:rsidRPr="00261E3D" w:rsidRDefault="001A3C7D" w:rsidP="0012132F">
      <w:pPr>
        <w:pStyle w:val="KeinLeerraum"/>
        <w:jc w:val="both"/>
        <w:rPr>
          <w:rFonts w:ascii="Arial" w:hAnsi="Arial" w:cs="Arial"/>
          <w:sz w:val="24"/>
        </w:rPr>
      </w:pPr>
      <w:r w:rsidRPr="00261E3D">
        <w:rPr>
          <w:rFonts w:ascii="Arial" w:hAnsi="Arial" w:cs="Arial"/>
          <w:sz w:val="24"/>
        </w:rPr>
        <w:t xml:space="preserve">Im Rahmen der „Richtlinien über die Förderung von Endgeräten“ wird in einzelnen begründeten Fällen die Bereitstellung eines Endgerätes als Leihgerät über den Schulträger (Stadt Bocholt) beantragt. </w:t>
      </w:r>
      <w:r w:rsidR="00AD75AB" w:rsidRPr="00261E3D">
        <w:rPr>
          <w:rFonts w:ascii="Arial" w:hAnsi="Arial" w:cs="Arial"/>
          <w:sz w:val="24"/>
        </w:rPr>
        <w:t>Es verbleibt</w:t>
      </w:r>
      <w:r w:rsidRPr="00261E3D">
        <w:rPr>
          <w:rFonts w:ascii="Arial" w:hAnsi="Arial" w:cs="Arial"/>
          <w:sz w:val="24"/>
        </w:rPr>
        <w:t xml:space="preserve"> das Problem </w:t>
      </w:r>
      <w:r w:rsidR="00AD75AB" w:rsidRPr="00261E3D">
        <w:rPr>
          <w:rFonts w:ascii="Arial" w:hAnsi="Arial" w:cs="Arial"/>
          <w:sz w:val="24"/>
        </w:rPr>
        <w:t>von fehlendem WLAN</w:t>
      </w:r>
      <w:r w:rsidR="00ED4B6F">
        <w:rPr>
          <w:rFonts w:ascii="Arial" w:hAnsi="Arial" w:cs="Arial"/>
          <w:sz w:val="24"/>
        </w:rPr>
        <w:t xml:space="preserve"> in einigen Haushalten</w:t>
      </w:r>
      <w:r w:rsidRPr="00261E3D">
        <w:rPr>
          <w:rFonts w:ascii="Arial" w:hAnsi="Arial" w:cs="Arial"/>
          <w:sz w:val="24"/>
        </w:rPr>
        <w:t>.</w:t>
      </w:r>
      <w:r w:rsidR="002F7043" w:rsidRPr="00261E3D">
        <w:rPr>
          <w:rFonts w:ascii="Arial" w:hAnsi="Arial" w:cs="Arial"/>
          <w:sz w:val="24"/>
        </w:rPr>
        <w:t xml:space="preserve"> </w:t>
      </w:r>
    </w:p>
    <w:p w14:paraId="3F1EFD31" w14:textId="77777777" w:rsidR="006D4CE3" w:rsidRPr="00261E3D" w:rsidRDefault="006D4CE3" w:rsidP="0012132F">
      <w:pPr>
        <w:pStyle w:val="KeinLeerraum"/>
        <w:jc w:val="both"/>
        <w:rPr>
          <w:rFonts w:ascii="Arial" w:hAnsi="Arial" w:cs="Arial"/>
          <w:sz w:val="24"/>
        </w:rPr>
      </w:pPr>
    </w:p>
    <w:p w14:paraId="22E425F5" w14:textId="21079F88" w:rsidR="001A3C7D" w:rsidRDefault="001A3C7D" w:rsidP="0012132F">
      <w:pPr>
        <w:pStyle w:val="KeinLeerraum"/>
        <w:jc w:val="both"/>
        <w:rPr>
          <w:rFonts w:ascii="Arial" w:hAnsi="Arial" w:cs="Arial"/>
          <w:sz w:val="24"/>
        </w:rPr>
      </w:pPr>
      <w:r w:rsidRPr="00261E3D">
        <w:rPr>
          <w:rFonts w:ascii="Arial" w:hAnsi="Arial" w:cs="Arial"/>
          <w:sz w:val="24"/>
        </w:rPr>
        <w:lastRenderedPageBreak/>
        <w:t>Kinder, die aufgrund fehlender technischer Voraussetzungen bzw. weil keine entsprechende Erlaubnis durch die Eltern vorliegt, nicht an Videokonferenzen teilnehmen können, werden durch die Lehre</w:t>
      </w:r>
      <w:r w:rsidR="002F7043" w:rsidRPr="00261E3D">
        <w:rPr>
          <w:rFonts w:ascii="Arial" w:hAnsi="Arial" w:cs="Arial"/>
          <w:sz w:val="24"/>
        </w:rPr>
        <w:t>rinnen telefonisch kontaktiert und erhalten n</w:t>
      </w:r>
      <w:r w:rsidR="002D6BAD" w:rsidRPr="00261E3D">
        <w:rPr>
          <w:rFonts w:ascii="Arial" w:hAnsi="Arial" w:cs="Arial"/>
          <w:sz w:val="24"/>
        </w:rPr>
        <w:t>otwendiges Material via E-Mail oder auf dem Postweg.</w:t>
      </w:r>
      <w:r w:rsidR="005A06ED" w:rsidRPr="00261E3D">
        <w:rPr>
          <w:rFonts w:ascii="Arial" w:hAnsi="Arial" w:cs="Arial"/>
          <w:sz w:val="24"/>
        </w:rPr>
        <w:t xml:space="preserve"> </w:t>
      </w:r>
    </w:p>
    <w:p w14:paraId="3C7FD87B" w14:textId="77777777" w:rsidR="008F76DF" w:rsidRPr="00261E3D" w:rsidRDefault="008F76DF" w:rsidP="0012132F">
      <w:pPr>
        <w:pStyle w:val="KeinLeerraum"/>
        <w:jc w:val="both"/>
        <w:rPr>
          <w:rFonts w:ascii="Arial" w:hAnsi="Arial" w:cs="Arial"/>
          <w:sz w:val="24"/>
        </w:rPr>
      </w:pPr>
    </w:p>
    <w:p w14:paraId="50A12F6C" w14:textId="77777777" w:rsidR="001A3C7D" w:rsidRPr="00261E3D" w:rsidRDefault="002F7043" w:rsidP="0012132F">
      <w:pPr>
        <w:pStyle w:val="KeinLeerraum"/>
        <w:jc w:val="both"/>
        <w:rPr>
          <w:rFonts w:ascii="Arial" w:hAnsi="Arial" w:cs="Arial"/>
          <w:b/>
          <w:sz w:val="24"/>
          <w:u w:val="single"/>
        </w:rPr>
      </w:pPr>
      <w:r w:rsidRPr="00261E3D">
        <w:rPr>
          <w:rFonts w:ascii="Arial" w:hAnsi="Arial" w:cs="Arial"/>
          <w:b/>
          <w:sz w:val="24"/>
          <w:u w:val="single"/>
        </w:rPr>
        <w:t>3. Kommunikation</w:t>
      </w:r>
    </w:p>
    <w:p w14:paraId="52A5134E" w14:textId="77777777" w:rsidR="001A3C7D" w:rsidRPr="00261E3D" w:rsidRDefault="001A3C7D" w:rsidP="0012132F">
      <w:pPr>
        <w:pStyle w:val="KeinLeerraum"/>
        <w:jc w:val="both"/>
        <w:rPr>
          <w:rFonts w:ascii="Arial" w:hAnsi="Arial" w:cs="Arial"/>
          <w:sz w:val="24"/>
        </w:rPr>
      </w:pPr>
    </w:p>
    <w:p w14:paraId="21E285B5" w14:textId="38D1E3B5" w:rsidR="006D4CE3" w:rsidRPr="00261E3D" w:rsidRDefault="002F7043" w:rsidP="0012132F">
      <w:pPr>
        <w:pStyle w:val="KeinLeerraum"/>
        <w:jc w:val="both"/>
        <w:rPr>
          <w:rFonts w:ascii="Arial" w:hAnsi="Arial" w:cs="Arial"/>
          <w:sz w:val="24"/>
        </w:rPr>
      </w:pPr>
      <w:r w:rsidRPr="00261E3D">
        <w:rPr>
          <w:rFonts w:ascii="Arial" w:hAnsi="Arial" w:cs="Arial"/>
          <w:sz w:val="24"/>
        </w:rPr>
        <w:t xml:space="preserve">Die Kommunikation mit den Eltern </w:t>
      </w:r>
      <w:r w:rsidR="00AD75AB" w:rsidRPr="00261E3D">
        <w:rPr>
          <w:rFonts w:ascii="Arial" w:hAnsi="Arial" w:cs="Arial"/>
          <w:sz w:val="24"/>
        </w:rPr>
        <w:t xml:space="preserve">per Telefon, </w:t>
      </w:r>
      <w:r w:rsidR="00ED4B6F">
        <w:rPr>
          <w:rFonts w:ascii="Arial" w:hAnsi="Arial" w:cs="Arial"/>
          <w:sz w:val="24"/>
        </w:rPr>
        <w:t xml:space="preserve">Messenger </w:t>
      </w:r>
      <w:r w:rsidR="00AD75AB" w:rsidRPr="00261E3D">
        <w:rPr>
          <w:rFonts w:ascii="Arial" w:hAnsi="Arial" w:cs="Arial"/>
          <w:sz w:val="24"/>
        </w:rPr>
        <w:t xml:space="preserve">oder </w:t>
      </w:r>
      <w:r w:rsidRPr="00261E3D">
        <w:rPr>
          <w:rFonts w:ascii="Arial" w:hAnsi="Arial" w:cs="Arial"/>
          <w:sz w:val="24"/>
        </w:rPr>
        <w:t xml:space="preserve">über E-Mail ist der Mindeststandard. </w:t>
      </w:r>
      <w:r w:rsidR="00AD75AB" w:rsidRPr="00261E3D">
        <w:rPr>
          <w:rFonts w:ascii="Arial" w:hAnsi="Arial" w:cs="Arial"/>
          <w:sz w:val="24"/>
        </w:rPr>
        <w:t xml:space="preserve">So wird bei </w:t>
      </w:r>
      <w:r w:rsidRPr="00261E3D">
        <w:rPr>
          <w:rFonts w:ascii="Arial" w:hAnsi="Arial" w:cs="Arial"/>
          <w:sz w:val="24"/>
        </w:rPr>
        <w:t>der momentanen Ausgangslage eine Erreich</w:t>
      </w:r>
      <w:r w:rsidR="00AD75AB" w:rsidRPr="00261E3D">
        <w:rPr>
          <w:rFonts w:ascii="Arial" w:hAnsi="Arial" w:cs="Arial"/>
          <w:sz w:val="24"/>
        </w:rPr>
        <w:t xml:space="preserve">barkeit aller Beteiligten </w:t>
      </w:r>
      <w:r w:rsidR="00A77F5F">
        <w:rPr>
          <w:rFonts w:ascii="Arial" w:hAnsi="Arial" w:cs="Arial"/>
          <w:sz w:val="24"/>
        </w:rPr>
        <w:t>sichergestellt</w:t>
      </w:r>
      <w:r w:rsidRPr="00261E3D">
        <w:rPr>
          <w:rFonts w:ascii="Arial" w:hAnsi="Arial" w:cs="Arial"/>
          <w:sz w:val="24"/>
        </w:rPr>
        <w:t xml:space="preserve">. </w:t>
      </w:r>
    </w:p>
    <w:p w14:paraId="0A303996" w14:textId="77777777" w:rsidR="006D4CE3" w:rsidRPr="00261E3D" w:rsidRDefault="006D4CE3" w:rsidP="0012132F">
      <w:pPr>
        <w:pStyle w:val="KeinLeerraum"/>
        <w:jc w:val="both"/>
        <w:rPr>
          <w:rFonts w:ascii="Arial" w:hAnsi="Arial" w:cs="Arial"/>
          <w:sz w:val="24"/>
        </w:rPr>
      </w:pPr>
    </w:p>
    <w:p w14:paraId="771DF83F" w14:textId="1D9A157C" w:rsidR="005B7349" w:rsidRPr="00261E3D" w:rsidRDefault="00AD75AB" w:rsidP="0012132F">
      <w:pPr>
        <w:pStyle w:val="KeinLeerraum"/>
        <w:jc w:val="both"/>
        <w:rPr>
          <w:rFonts w:ascii="Arial" w:hAnsi="Arial" w:cs="Arial"/>
          <w:sz w:val="24"/>
        </w:rPr>
      </w:pPr>
      <w:r w:rsidRPr="00261E3D">
        <w:rPr>
          <w:rFonts w:ascii="Arial" w:hAnsi="Arial" w:cs="Arial"/>
          <w:sz w:val="24"/>
        </w:rPr>
        <w:t>Die KlassenlehrerInnen</w:t>
      </w:r>
      <w:r w:rsidR="00A77F5F">
        <w:rPr>
          <w:rFonts w:ascii="Arial" w:hAnsi="Arial" w:cs="Arial"/>
          <w:sz w:val="24"/>
        </w:rPr>
        <w:t xml:space="preserve"> </w:t>
      </w:r>
      <w:r w:rsidR="008F76DF">
        <w:rPr>
          <w:rFonts w:ascii="Arial" w:hAnsi="Arial" w:cs="Arial"/>
          <w:sz w:val="24"/>
        </w:rPr>
        <w:t>/</w:t>
      </w:r>
      <w:r w:rsidR="00A77F5F">
        <w:rPr>
          <w:rFonts w:ascii="Arial" w:hAnsi="Arial" w:cs="Arial"/>
          <w:sz w:val="24"/>
        </w:rPr>
        <w:t xml:space="preserve"> </w:t>
      </w:r>
      <w:proofErr w:type="spellStart"/>
      <w:r w:rsidR="008F76DF">
        <w:rPr>
          <w:rFonts w:ascii="Arial" w:hAnsi="Arial" w:cs="Arial"/>
          <w:sz w:val="24"/>
        </w:rPr>
        <w:t>SonderschullehrerInnen</w:t>
      </w:r>
      <w:proofErr w:type="spellEnd"/>
      <w:r w:rsidRPr="00261E3D">
        <w:rPr>
          <w:rFonts w:ascii="Arial" w:hAnsi="Arial" w:cs="Arial"/>
          <w:sz w:val="24"/>
        </w:rPr>
        <w:t xml:space="preserve"> </w:t>
      </w:r>
      <w:r w:rsidR="002F7043" w:rsidRPr="00261E3D">
        <w:rPr>
          <w:rFonts w:ascii="Arial" w:hAnsi="Arial" w:cs="Arial"/>
          <w:sz w:val="24"/>
        </w:rPr>
        <w:t xml:space="preserve">sind </w:t>
      </w:r>
      <w:r w:rsidRPr="00261E3D">
        <w:rPr>
          <w:rFonts w:ascii="Arial" w:hAnsi="Arial" w:cs="Arial"/>
          <w:sz w:val="24"/>
        </w:rPr>
        <w:t xml:space="preserve">für die Eltern und Kinder zu festgelegten Sprechzeiten </w:t>
      </w:r>
      <w:r w:rsidR="002F7043" w:rsidRPr="00261E3D">
        <w:rPr>
          <w:rFonts w:ascii="Arial" w:hAnsi="Arial" w:cs="Arial"/>
          <w:sz w:val="24"/>
        </w:rPr>
        <w:t xml:space="preserve">telefonisch </w:t>
      </w:r>
      <w:r w:rsidR="00ED4B6F">
        <w:rPr>
          <w:rFonts w:ascii="Arial" w:hAnsi="Arial" w:cs="Arial"/>
          <w:sz w:val="24"/>
        </w:rPr>
        <w:t xml:space="preserve">oder per Videokonferenz </w:t>
      </w:r>
      <w:r w:rsidR="005B7349" w:rsidRPr="00261E3D">
        <w:rPr>
          <w:rFonts w:ascii="Arial" w:hAnsi="Arial" w:cs="Arial"/>
          <w:sz w:val="24"/>
        </w:rPr>
        <w:t xml:space="preserve">erreichbar. </w:t>
      </w:r>
      <w:r w:rsidRPr="00261E3D">
        <w:rPr>
          <w:rFonts w:ascii="Arial" w:hAnsi="Arial" w:cs="Arial"/>
          <w:sz w:val="24"/>
        </w:rPr>
        <w:t>Dies stellt eine asynchrone Form der</w:t>
      </w:r>
      <w:r w:rsidR="005B7349" w:rsidRPr="00261E3D">
        <w:rPr>
          <w:rFonts w:ascii="Arial" w:hAnsi="Arial" w:cs="Arial"/>
          <w:sz w:val="24"/>
        </w:rPr>
        <w:t xml:space="preserve"> Ko</w:t>
      </w:r>
      <w:r w:rsidRPr="00261E3D">
        <w:rPr>
          <w:rFonts w:ascii="Arial" w:hAnsi="Arial" w:cs="Arial"/>
          <w:sz w:val="24"/>
        </w:rPr>
        <w:t>mmunikation dar</w:t>
      </w:r>
      <w:r w:rsidR="005B7349" w:rsidRPr="00261E3D">
        <w:rPr>
          <w:rFonts w:ascii="Arial" w:hAnsi="Arial" w:cs="Arial"/>
          <w:sz w:val="24"/>
        </w:rPr>
        <w:t xml:space="preserve">. </w:t>
      </w:r>
    </w:p>
    <w:p w14:paraId="53C97109" w14:textId="3D065592" w:rsidR="00E1744F" w:rsidRPr="00261E3D" w:rsidRDefault="00E1744F" w:rsidP="0012132F">
      <w:pPr>
        <w:pStyle w:val="KeinLeerraum"/>
        <w:jc w:val="both"/>
        <w:rPr>
          <w:rFonts w:ascii="Arial" w:hAnsi="Arial" w:cs="Arial"/>
          <w:sz w:val="24"/>
        </w:rPr>
      </w:pPr>
      <w:r w:rsidRPr="00261E3D">
        <w:rPr>
          <w:rFonts w:ascii="Arial" w:hAnsi="Arial" w:cs="Arial"/>
          <w:sz w:val="24"/>
        </w:rPr>
        <w:t xml:space="preserve">Zu Beginn </w:t>
      </w:r>
      <w:r w:rsidR="00ED4B6F">
        <w:rPr>
          <w:rFonts w:ascii="Arial" w:hAnsi="Arial" w:cs="Arial"/>
          <w:sz w:val="24"/>
        </w:rPr>
        <w:t>der</w:t>
      </w:r>
      <w:r w:rsidRPr="00261E3D">
        <w:rPr>
          <w:rFonts w:ascii="Arial" w:hAnsi="Arial" w:cs="Arial"/>
          <w:sz w:val="24"/>
        </w:rPr>
        <w:t xml:space="preserve"> Distanzlern-Phase w</w:t>
      </w:r>
      <w:r w:rsidR="00ED4B6F">
        <w:rPr>
          <w:rFonts w:ascii="Arial" w:hAnsi="Arial" w:cs="Arial"/>
          <w:sz w:val="24"/>
        </w:rPr>
        <w:t>urden</w:t>
      </w:r>
      <w:r w:rsidRPr="00261E3D">
        <w:rPr>
          <w:rFonts w:ascii="Arial" w:hAnsi="Arial" w:cs="Arial"/>
          <w:sz w:val="24"/>
        </w:rPr>
        <w:t xml:space="preserve"> die Eltern über diese Einzelheiten sowie die Organisation des Lernens informiert.</w:t>
      </w:r>
      <w:r w:rsidR="00581977" w:rsidRPr="00261E3D">
        <w:rPr>
          <w:rFonts w:ascii="Arial" w:hAnsi="Arial" w:cs="Arial"/>
          <w:sz w:val="24"/>
        </w:rPr>
        <w:t xml:space="preserve"> Die Eltern erf</w:t>
      </w:r>
      <w:r w:rsidR="00ED4B6F">
        <w:rPr>
          <w:rFonts w:ascii="Arial" w:hAnsi="Arial" w:cs="Arial"/>
          <w:sz w:val="24"/>
        </w:rPr>
        <w:t>u</w:t>
      </w:r>
      <w:r w:rsidR="00581977" w:rsidRPr="00261E3D">
        <w:rPr>
          <w:rFonts w:ascii="Arial" w:hAnsi="Arial" w:cs="Arial"/>
          <w:sz w:val="24"/>
        </w:rPr>
        <w:t>hren auch, wie eine Rückmeldung zu Lernergebnissen stattfindet.</w:t>
      </w:r>
    </w:p>
    <w:p w14:paraId="720252B0" w14:textId="77777777" w:rsidR="006D4CE3" w:rsidRPr="00261E3D" w:rsidRDefault="006D4CE3" w:rsidP="0012132F">
      <w:pPr>
        <w:pStyle w:val="KeinLeerraum"/>
        <w:jc w:val="both"/>
        <w:rPr>
          <w:rFonts w:ascii="Arial" w:hAnsi="Arial" w:cs="Arial"/>
          <w:sz w:val="24"/>
        </w:rPr>
      </w:pPr>
    </w:p>
    <w:p w14:paraId="5E2B23C5" w14:textId="77777777" w:rsidR="00E834DA" w:rsidRDefault="00E834DA" w:rsidP="0012132F">
      <w:pPr>
        <w:pStyle w:val="KeinLeerraum"/>
        <w:jc w:val="both"/>
        <w:rPr>
          <w:rFonts w:ascii="Arial" w:hAnsi="Arial" w:cs="Arial"/>
          <w:sz w:val="24"/>
        </w:rPr>
      </w:pPr>
    </w:p>
    <w:p w14:paraId="380823E5" w14:textId="30F81697" w:rsidR="00A17555" w:rsidRPr="00261E3D" w:rsidRDefault="00A17555" w:rsidP="0012132F">
      <w:pPr>
        <w:pStyle w:val="Listenabsatz"/>
        <w:numPr>
          <w:ilvl w:val="0"/>
          <w:numId w:val="21"/>
        </w:numPr>
        <w:jc w:val="both"/>
        <w:rPr>
          <w:rFonts w:ascii="Arial" w:hAnsi="Arial" w:cs="Arial"/>
          <w:b/>
          <w:bCs/>
        </w:rPr>
      </w:pPr>
      <w:r w:rsidRPr="00261E3D">
        <w:rPr>
          <w:rFonts w:ascii="Arial" w:hAnsi="Arial" w:cs="Arial"/>
          <w:b/>
          <w:bCs/>
        </w:rPr>
        <w:t>Distanzunterricht</w:t>
      </w:r>
      <w:r w:rsidR="007A25E1">
        <w:rPr>
          <w:rFonts w:ascii="Arial" w:hAnsi="Arial" w:cs="Arial"/>
          <w:b/>
          <w:bCs/>
        </w:rPr>
        <w:t>/Wechselunterricht</w:t>
      </w:r>
    </w:p>
    <w:p w14:paraId="2B55CE2D" w14:textId="77777777" w:rsidR="00A17555" w:rsidRPr="00261E3D" w:rsidRDefault="00A17555" w:rsidP="0012132F">
      <w:pPr>
        <w:pStyle w:val="Listenabsatz"/>
        <w:ind w:left="360"/>
        <w:jc w:val="both"/>
        <w:rPr>
          <w:rFonts w:ascii="Arial" w:hAnsi="Arial" w:cs="Arial"/>
        </w:rPr>
      </w:pPr>
    </w:p>
    <w:p w14:paraId="15D360DA" w14:textId="77777777" w:rsidR="00A17555" w:rsidRPr="00261E3D" w:rsidRDefault="00A17555" w:rsidP="0012132F">
      <w:pPr>
        <w:pStyle w:val="Listenabsatz"/>
        <w:ind w:left="360"/>
        <w:jc w:val="both"/>
        <w:rPr>
          <w:rFonts w:ascii="Arial" w:hAnsi="Arial" w:cs="Arial"/>
        </w:rPr>
      </w:pPr>
    </w:p>
    <w:p w14:paraId="69375021" w14:textId="05A2374F" w:rsidR="00A17555" w:rsidRPr="00261E3D" w:rsidRDefault="00A17555" w:rsidP="0012132F">
      <w:pPr>
        <w:pStyle w:val="Listenabsatz"/>
        <w:numPr>
          <w:ilvl w:val="0"/>
          <w:numId w:val="17"/>
        </w:numPr>
        <w:jc w:val="both"/>
        <w:rPr>
          <w:rFonts w:ascii="Arial" w:hAnsi="Arial" w:cs="Arial"/>
        </w:rPr>
      </w:pPr>
      <w:r w:rsidRPr="00261E3D">
        <w:rPr>
          <w:rFonts w:ascii="Arial" w:hAnsi="Arial" w:cs="Arial"/>
        </w:rPr>
        <w:t>Die Kinder haben ihr</w:t>
      </w:r>
      <w:r w:rsidR="006E755C">
        <w:rPr>
          <w:rFonts w:ascii="Arial" w:hAnsi="Arial" w:cs="Arial"/>
        </w:rPr>
        <w:t>e</w:t>
      </w:r>
      <w:r w:rsidRPr="00261E3D">
        <w:rPr>
          <w:rFonts w:ascii="Arial" w:hAnsi="Arial" w:cs="Arial"/>
        </w:rPr>
        <w:t xml:space="preserve"> Mathe- </w:t>
      </w:r>
      <w:r w:rsidR="006E755C">
        <w:rPr>
          <w:rFonts w:ascii="Arial" w:hAnsi="Arial" w:cs="Arial"/>
        </w:rPr>
        <w:t>und</w:t>
      </w:r>
      <w:r w:rsidRPr="00261E3D">
        <w:rPr>
          <w:rFonts w:ascii="Arial" w:hAnsi="Arial" w:cs="Arial"/>
        </w:rPr>
        <w:t xml:space="preserve"> ihr</w:t>
      </w:r>
      <w:r w:rsidR="006E755C">
        <w:rPr>
          <w:rFonts w:ascii="Arial" w:hAnsi="Arial" w:cs="Arial"/>
        </w:rPr>
        <w:t>e</w:t>
      </w:r>
      <w:r w:rsidRPr="00261E3D">
        <w:rPr>
          <w:rFonts w:ascii="Arial" w:hAnsi="Arial" w:cs="Arial"/>
        </w:rPr>
        <w:t xml:space="preserve"> Deutsch-Arbeitsheft</w:t>
      </w:r>
      <w:r w:rsidR="006E755C">
        <w:rPr>
          <w:rFonts w:ascii="Arial" w:hAnsi="Arial" w:cs="Arial"/>
        </w:rPr>
        <w:t>e</w:t>
      </w:r>
      <w:r w:rsidRPr="00261E3D">
        <w:rPr>
          <w:rFonts w:ascii="Arial" w:hAnsi="Arial" w:cs="Arial"/>
        </w:rPr>
        <w:t xml:space="preserve"> </w:t>
      </w:r>
      <w:r w:rsidR="00ED4B6F">
        <w:rPr>
          <w:rFonts w:ascii="Arial" w:hAnsi="Arial" w:cs="Arial"/>
        </w:rPr>
        <w:t>mit nach Hause genommen</w:t>
      </w:r>
      <w:r w:rsidRPr="00261E3D">
        <w:rPr>
          <w:rFonts w:ascii="Arial" w:hAnsi="Arial" w:cs="Arial"/>
        </w:rPr>
        <w:t>, damit sie diese für die Arbeit zuhause bereit haben.</w:t>
      </w:r>
    </w:p>
    <w:p w14:paraId="0A09E007" w14:textId="77777777" w:rsidR="00261E3D" w:rsidRPr="00261E3D" w:rsidRDefault="00261E3D" w:rsidP="00261E3D">
      <w:pPr>
        <w:pStyle w:val="Listenabsatz"/>
        <w:ind w:left="360"/>
        <w:jc w:val="both"/>
        <w:rPr>
          <w:rFonts w:ascii="Arial" w:hAnsi="Arial" w:cs="Arial"/>
          <w:sz w:val="12"/>
        </w:rPr>
      </w:pPr>
    </w:p>
    <w:p w14:paraId="37E41E72" w14:textId="77777777" w:rsidR="00647867" w:rsidRPr="00A858BD" w:rsidRDefault="00A17555" w:rsidP="00A858BD">
      <w:pPr>
        <w:pStyle w:val="Listenabsatz"/>
        <w:numPr>
          <w:ilvl w:val="0"/>
          <w:numId w:val="17"/>
        </w:numPr>
        <w:jc w:val="both"/>
        <w:rPr>
          <w:rFonts w:ascii="Arial" w:hAnsi="Arial" w:cs="Arial"/>
        </w:rPr>
      </w:pPr>
      <w:r w:rsidRPr="00261E3D">
        <w:rPr>
          <w:rFonts w:ascii="Arial" w:hAnsi="Arial" w:cs="Arial"/>
        </w:rPr>
        <w:t>Die Arbeitsformen und Arbeitsweisen sind den Kindern weitestgehend vertraut. Ein eigenständiges Arbeiten wird im Unterr</w:t>
      </w:r>
      <w:r w:rsidR="00BC1971" w:rsidRPr="00261E3D">
        <w:rPr>
          <w:rFonts w:ascii="Arial" w:hAnsi="Arial" w:cs="Arial"/>
        </w:rPr>
        <w:t>icht (z.B. Selbstorganisation in der FA mit</w:t>
      </w:r>
      <w:r w:rsidRPr="00261E3D">
        <w:rPr>
          <w:rFonts w:ascii="Arial" w:hAnsi="Arial" w:cs="Arial"/>
        </w:rPr>
        <w:t xml:space="preserve"> Selbstkontrolle</w:t>
      </w:r>
      <w:r w:rsidR="00BC1971" w:rsidRPr="00261E3D">
        <w:rPr>
          <w:rFonts w:ascii="Arial" w:hAnsi="Arial" w:cs="Arial"/>
        </w:rPr>
        <w:t>)</w:t>
      </w:r>
      <w:r w:rsidRPr="00261E3D">
        <w:rPr>
          <w:rFonts w:ascii="Arial" w:hAnsi="Arial" w:cs="Arial"/>
        </w:rPr>
        <w:t xml:space="preserve"> eingeübt und eingefordert.</w:t>
      </w:r>
    </w:p>
    <w:p w14:paraId="4570D434" w14:textId="77777777" w:rsidR="00647867" w:rsidRPr="00261E3D" w:rsidRDefault="00647867" w:rsidP="00261E3D">
      <w:pPr>
        <w:pStyle w:val="Listenabsatz"/>
        <w:ind w:left="360"/>
        <w:jc w:val="both"/>
        <w:rPr>
          <w:rFonts w:ascii="Arial" w:hAnsi="Arial" w:cs="Arial"/>
          <w:sz w:val="12"/>
        </w:rPr>
      </w:pPr>
    </w:p>
    <w:p w14:paraId="1489B219" w14:textId="4DE22408" w:rsidR="00A17555" w:rsidRDefault="00A17555" w:rsidP="0012132F">
      <w:pPr>
        <w:pStyle w:val="Listenabsatz"/>
        <w:numPr>
          <w:ilvl w:val="0"/>
          <w:numId w:val="17"/>
        </w:numPr>
        <w:jc w:val="both"/>
        <w:rPr>
          <w:rFonts w:ascii="Arial" w:hAnsi="Arial" w:cs="Arial"/>
        </w:rPr>
      </w:pPr>
      <w:r w:rsidRPr="00261E3D">
        <w:rPr>
          <w:rFonts w:ascii="Arial" w:hAnsi="Arial" w:cs="Arial"/>
        </w:rPr>
        <w:t xml:space="preserve">Die Eltern wurden informiert, dass im Falle des Distanzunterrichts ein </w:t>
      </w:r>
      <w:r w:rsidR="00647867">
        <w:rPr>
          <w:rFonts w:ascii="Arial" w:hAnsi="Arial" w:cs="Arial"/>
        </w:rPr>
        <w:t>Wochenplan eingesetzt wird.</w:t>
      </w:r>
    </w:p>
    <w:p w14:paraId="0D266591" w14:textId="77777777" w:rsidR="00CD0B8C" w:rsidRPr="00CD0B8C" w:rsidRDefault="00CD0B8C" w:rsidP="00CD0B8C">
      <w:pPr>
        <w:pStyle w:val="Listenabsatz"/>
        <w:rPr>
          <w:rFonts w:ascii="Arial" w:hAnsi="Arial" w:cs="Arial"/>
          <w:sz w:val="12"/>
          <w:szCs w:val="12"/>
        </w:rPr>
      </w:pPr>
    </w:p>
    <w:p w14:paraId="778D381F" w14:textId="55F48D04" w:rsidR="00CD0B8C" w:rsidRPr="00261E3D" w:rsidRDefault="00CD0B8C" w:rsidP="0012132F">
      <w:pPr>
        <w:pStyle w:val="Listenabsatz"/>
        <w:numPr>
          <w:ilvl w:val="0"/>
          <w:numId w:val="17"/>
        </w:numPr>
        <w:jc w:val="both"/>
        <w:rPr>
          <w:rFonts w:ascii="Arial" w:hAnsi="Arial" w:cs="Arial"/>
        </w:rPr>
      </w:pPr>
      <w:r>
        <w:rPr>
          <w:rFonts w:ascii="Arial" w:hAnsi="Arial" w:cs="Arial"/>
        </w:rPr>
        <w:t>Die SchülerInnen erhalten weiterhin an ihrem Leistungsstand bzw.-vermögen angepasstes differenziertes Arbeitsmaterial.</w:t>
      </w:r>
    </w:p>
    <w:p w14:paraId="01822F72" w14:textId="77777777" w:rsidR="00261E3D" w:rsidRPr="00261E3D" w:rsidRDefault="00261E3D" w:rsidP="00261E3D">
      <w:pPr>
        <w:pStyle w:val="Listenabsatz"/>
        <w:ind w:left="360"/>
        <w:jc w:val="both"/>
        <w:rPr>
          <w:rFonts w:ascii="Arial" w:hAnsi="Arial" w:cs="Arial"/>
          <w:sz w:val="12"/>
        </w:rPr>
      </w:pPr>
    </w:p>
    <w:p w14:paraId="7A62CB07" w14:textId="2D022165" w:rsidR="00A17555" w:rsidRDefault="00A17555" w:rsidP="0012132F">
      <w:pPr>
        <w:pStyle w:val="Listenabsatz"/>
        <w:numPr>
          <w:ilvl w:val="0"/>
          <w:numId w:val="17"/>
        </w:numPr>
        <w:jc w:val="both"/>
        <w:rPr>
          <w:rFonts w:ascii="Arial" w:hAnsi="Arial" w:cs="Arial"/>
        </w:rPr>
      </w:pPr>
      <w:r w:rsidRPr="00261E3D">
        <w:rPr>
          <w:rFonts w:ascii="Arial" w:hAnsi="Arial" w:cs="Arial"/>
        </w:rPr>
        <w:t>Für den Distanzunterricht erarbeite</w:t>
      </w:r>
      <w:r w:rsidR="00ED4B6F">
        <w:rPr>
          <w:rFonts w:ascii="Arial" w:hAnsi="Arial" w:cs="Arial"/>
        </w:rPr>
        <w:t>te</w:t>
      </w:r>
      <w:r w:rsidRPr="00261E3D">
        <w:rPr>
          <w:rFonts w:ascii="Arial" w:hAnsi="Arial" w:cs="Arial"/>
        </w:rPr>
        <w:t>n die Klassenlehrerinnen (im Sinne der Arbeitsteilung ggf. auch die Fachlehreri</w:t>
      </w:r>
      <w:r w:rsidR="00647867">
        <w:rPr>
          <w:rFonts w:ascii="Arial" w:hAnsi="Arial" w:cs="Arial"/>
        </w:rPr>
        <w:t xml:space="preserve">nnen) einen Wochenplan </w:t>
      </w:r>
      <w:r w:rsidRPr="00261E3D">
        <w:rPr>
          <w:rFonts w:ascii="Arial" w:hAnsi="Arial" w:cs="Arial"/>
        </w:rPr>
        <w:t>für die Fächer</w:t>
      </w:r>
      <w:r w:rsidR="00647867">
        <w:rPr>
          <w:rFonts w:ascii="Arial" w:hAnsi="Arial" w:cs="Arial"/>
        </w:rPr>
        <w:t>.</w:t>
      </w:r>
    </w:p>
    <w:p w14:paraId="21192679" w14:textId="77777777" w:rsidR="008A58D9" w:rsidRPr="004C6A07" w:rsidRDefault="008A58D9" w:rsidP="008A58D9">
      <w:pPr>
        <w:pStyle w:val="Listenabsatz"/>
        <w:rPr>
          <w:rFonts w:ascii="Arial" w:hAnsi="Arial" w:cs="Arial"/>
          <w:sz w:val="12"/>
          <w:szCs w:val="12"/>
        </w:rPr>
      </w:pPr>
    </w:p>
    <w:p w14:paraId="1122F7AC" w14:textId="183F4B96" w:rsidR="008A58D9" w:rsidRDefault="006E755C" w:rsidP="008A58D9">
      <w:pPr>
        <w:pStyle w:val="KeinLeerraum"/>
        <w:numPr>
          <w:ilvl w:val="0"/>
          <w:numId w:val="17"/>
        </w:numPr>
        <w:jc w:val="both"/>
        <w:rPr>
          <w:rFonts w:ascii="Arial" w:hAnsi="Arial" w:cs="Arial"/>
          <w:sz w:val="24"/>
        </w:rPr>
      </w:pPr>
      <w:r>
        <w:rPr>
          <w:rFonts w:ascii="Arial" w:hAnsi="Arial" w:cs="Arial"/>
          <w:sz w:val="24"/>
        </w:rPr>
        <w:t>Durchführung r</w:t>
      </w:r>
      <w:r w:rsidR="008A58D9">
        <w:rPr>
          <w:rFonts w:ascii="Arial" w:hAnsi="Arial" w:cs="Arial"/>
          <w:sz w:val="24"/>
        </w:rPr>
        <w:t>egelmäßige</w:t>
      </w:r>
      <w:r>
        <w:rPr>
          <w:rFonts w:ascii="Arial" w:hAnsi="Arial" w:cs="Arial"/>
          <w:sz w:val="24"/>
        </w:rPr>
        <w:t>r</w:t>
      </w:r>
      <w:r w:rsidR="008A58D9">
        <w:rPr>
          <w:rFonts w:ascii="Arial" w:hAnsi="Arial" w:cs="Arial"/>
          <w:sz w:val="24"/>
        </w:rPr>
        <w:t xml:space="preserve"> Videokonferenzen </w:t>
      </w:r>
      <w:r w:rsidR="004C6A07">
        <w:rPr>
          <w:rFonts w:ascii="Arial" w:hAnsi="Arial" w:cs="Arial"/>
          <w:sz w:val="24"/>
        </w:rPr>
        <w:t xml:space="preserve">im vollständigen Distanzlernen </w:t>
      </w:r>
      <w:r w:rsidR="008A58D9">
        <w:rPr>
          <w:rFonts w:ascii="Arial" w:hAnsi="Arial" w:cs="Arial"/>
          <w:sz w:val="24"/>
        </w:rPr>
        <w:t>mit kleinen Lerngruppen (jahrgangshomogen</w:t>
      </w:r>
      <w:r w:rsidR="00CD0B8C">
        <w:rPr>
          <w:rFonts w:ascii="Arial" w:hAnsi="Arial" w:cs="Arial"/>
          <w:sz w:val="24"/>
        </w:rPr>
        <w:t>, differenziert, leistungsangemessen</w:t>
      </w:r>
      <w:r w:rsidR="008A58D9">
        <w:rPr>
          <w:rFonts w:ascii="Arial" w:hAnsi="Arial" w:cs="Arial"/>
          <w:sz w:val="24"/>
        </w:rPr>
        <w:t>) zu einzelnen Fächern zu festen Zeiten: z.B. Mo – Fr, 9 -11 Uhr. Anschließende Arbeitsphase zu den vorher erarbeiteten Inhalten.</w:t>
      </w:r>
    </w:p>
    <w:p w14:paraId="03018B89" w14:textId="77777777" w:rsidR="008A58D9" w:rsidRPr="004C6A07" w:rsidRDefault="008A58D9" w:rsidP="008A58D9">
      <w:pPr>
        <w:pStyle w:val="Listenabsatz"/>
        <w:rPr>
          <w:rFonts w:ascii="Arial" w:hAnsi="Arial" w:cs="Arial"/>
          <w:sz w:val="12"/>
          <w:szCs w:val="12"/>
        </w:rPr>
      </w:pPr>
    </w:p>
    <w:p w14:paraId="581043B0" w14:textId="38875AA6" w:rsidR="008A58D9" w:rsidRDefault="008A58D9" w:rsidP="008A58D9">
      <w:pPr>
        <w:pStyle w:val="KeinLeerraum"/>
        <w:numPr>
          <w:ilvl w:val="0"/>
          <w:numId w:val="17"/>
        </w:numPr>
        <w:jc w:val="both"/>
        <w:rPr>
          <w:rFonts w:ascii="Arial" w:hAnsi="Arial" w:cs="Arial"/>
          <w:sz w:val="24"/>
        </w:rPr>
      </w:pPr>
      <w:r>
        <w:rPr>
          <w:rFonts w:ascii="Arial" w:hAnsi="Arial" w:cs="Arial"/>
          <w:sz w:val="24"/>
        </w:rPr>
        <w:t xml:space="preserve">Aufgabenverteilung über das </w:t>
      </w:r>
      <w:proofErr w:type="spellStart"/>
      <w:r>
        <w:rPr>
          <w:rFonts w:ascii="Arial" w:hAnsi="Arial" w:cs="Arial"/>
          <w:sz w:val="24"/>
        </w:rPr>
        <w:t>Padlet</w:t>
      </w:r>
      <w:proofErr w:type="spellEnd"/>
      <w:r>
        <w:rPr>
          <w:rFonts w:ascii="Arial" w:hAnsi="Arial" w:cs="Arial"/>
          <w:sz w:val="24"/>
        </w:rPr>
        <w:t>.</w:t>
      </w:r>
    </w:p>
    <w:p w14:paraId="06CFDC7B" w14:textId="77777777" w:rsidR="007A25E1" w:rsidRPr="004C6A07" w:rsidRDefault="007A25E1" w:rsidP="007A25E1">
      <w:pPr>
        <w:pStyle w:val="Listenabsatz"/>
        <w:rPr>
          <w:rFonts w:ascii="Arial" w:hAnsi="Arial" w:cs="Arial"/>
          <w:sz w:val="12"/>
          <w:szCs w:val="12"/>
        </w:rPr>
      </w:pPr>
    </w:p>
    <w:p w14:paraId="3BAD6A32" w14:textId="73F2E4EA" w:rsidR="007A25E1" w:rsidRDefault="004C6A07" w:rsidP="008A58D9">
      <w:pPr>
        <w:pStyle w:val="KeinLeerraum"/>
        <w:numPr>
          <w:ilvl w:val="0"/>
          <w:numId w:val="17"/>
        </w:numPr>
        <w:jc w:val="both"/>
        <w:rPr>
          <w:rFonts w:ascii="Arial" w:hAnsi="Arial" w:cs="Arial"/>
          <w:sz w:val="24"/>
        </w:rPr>
      </w:pPr>
      <w:r>
        <w:rPr>
          <w:rFonts w:ascii="Arial" w:hAnsi="Arial" w:cs="Arial"/>
          <w:sz w:val="24"/>
        </w:rPr>
        <w:lastRenderedPageBreak/>
        <w:t xml:space="preserve">Bei Wechselunterricht </w:t>
      </w:r>
      <w:r w:rsidR="007A25E1">
        <w:rPr>
          <w:rFonts w:ascii="Arial" w:hAnsi="Arial" w:cs="Arial"/>
          <w:sz w:val="24"/>
        </w:rPr>
        <w:t>Erarbeitung inhaltlicher Themen im Präsenzunterricht und entsprechende Übungsaufgaben werden im Distanzunterricht geübt, verinnerlicht und automatisiert.</w:t>
      </w:r>
    </w:p>
    <w:p w14:paraId="3ACCD0CD" w14:textId="77777777" w:rsidR="007A25E1" w:rsidRPr="004C6A07" w:rsidRDefault="007A25E1" w:rsidP="007A25E1">
      <w:pPr>
        <w:pStyle w:val="Listenabsatz"/>
        <w:rPr>
          <w:rFonts w:ascii="Arial" w:hAnsi="Arial" w:cs="Arial"/>
          <w:sz w:val="12"/>
          <w:szCs w:val="12"/>
        </w:rPr>
      </w:pPr>
    </w:p>
    <w:p w14:paraId="7C7C21B2" w14:textId="2583FF73" w:rsidR="00BB6D80" w:rsidRPr="00BB6D80" w:rsidRDefault="00BB6D80" w:rsidP="00BB6D80">
      <w:pPr>
        <w:pStyle w:val="KeinLeerraum"/>
        <w:jc w:val="both"/>
        <w:rPr>
          <w:rFonts w:ascii="Arial" w:hAnsi="Arial" w:cs="Arial"/>
          <w:sz w:val="12"/>
          <w:szCs w:val="12"/>
        </w:rPr>
      </w:pPr>
    </w:p>
    <w:p w14:paraId="7F5660E9" w14:textId="00F0D48C" w:rsidR="004C6A07" w:rsidRDefault="004C6A07" w:rsidP="008A58D9">
      <w:pPr>
        <w:pStyle w:val="KeinLeerraum"/>
        <w:numPr>
          <w:ilvl w:val="0"/>
          <w:numId w:val="17"/>
        </w:numPr>
        <w:jc w:val="both"/>
        <w:rPr>
          <w:rFonts w:ascii="Arial" w:hAnsi="Arial" w:cs="Arial"/>
          <w:sz w:val="24"/>
        </w:rPr>
      </w:pPr>
      <w:r>
        <w:rPr>
          <w:rFonts w:ascii="Arial" w:hAnsi="Arial" w:cs="Arial"/>
          <w:sz w:val="24"/>
        </w:rPr>
        <w:t xml:space="preserve">Kolleginnen, die nicht im Präsenzunterricht eingesetzt werden dürfen, führen an Distanzlerntagen </w:t>
      </w:r>
      <w:r w:rsidR="00BB6D80">
        <w:rPr>
          <w:rFonts w:ascii="Arial" w:hAnsi="Arial" w:cs="Arial"/>
          <w:sz w:val="24"/>
        </w:rPr>
        <w:t xml:space="preserve">auch bei Wechselunterricht </w:t>
      </w:r>
      <w:r>
        <w:rPr>
          <w:rFonts w:ascii="Arial" w:hAnsi="Arial" w:cs="Arial"/>
          <w:sz w:val="24"/>
        </w:rPr>
        <w:t>weiterhin Videokonferenzen für Kleingruppen in einzelnen Fächern durch.</w:t>
      </w:r>
    </w:p>
    <w:p w14:paraId="22469CC3" w14:textId="77777777" w:rsidR="004C6A07" w:rsidRPr="004C6A07" w:rsidRDefault="004C6A07" w:rsidP="004C6A07">
      <w:pPr>
        <w:pStyle w:val="Listenabsatz"/>
        <w:rPr>
          <w:rFonts w:ascii="Arial" w:hAnsi="Arial" w:cs="Arial"/>
          <w:sz w:val="12"/>
          <w:szCs w:val="12"/>
        </w:rPr>
      </w:pPr>
    </w:p>
    <w:p w14:paraId="061ED542" w14:textId="1A176D74" w:rsidR="004C6A07" w:rsidRDefault="00BB6D80" w:rsidP="008A58D9">
      <w:pPr>
        <w:pStyle w:val="KeinLeerraum"/>
        <w:numPr>
          <w:ilvl w:val="0"/>
          <w:numId w:val="17"/>
        </w:numPr>
        <w:jc w:val="both"/>
        <w:rPr>
          <w:rFonts w:ascii="Arial" w:hAnsi="Arial" w:cs="Arial"/>
          <w:sz w:val="24"/>
        </w:rPr>
      </w:pPr>
      <w:r>
        <w:rPr>
          <w:rFonts w:ascii="Arial" w:hAnsi="Arial" w:cs="Arial"/>
          <w:sz w:val="24"/>
        </w:rPr>
        <w:t xml:space="preserve">Bei Wechselunterricht und Präsenz mit reduzierter Gruppengröße werden in den Klassen zur Reduzierung der Ansteckungsgefahr feste Klassenlehrerteams inclusive fest zugeordnetem Sonderschullehrer gebildet. Die Notbetreuung bzw. pädagogische Betreuung wird im Vormittag durch Lehrkräfte, Schulsozialarbeiter, FSJler und Jahrespraktikanten unterstützt. </w:t>
      </w:r>
    </w:p>
    <w:p w14:paraId="563D873A" w14:textId="77777777" w:rsidR="00CD0B8C" w:rsidRPr="00CD0B8C" w:rsidRDefault="00CD0B8C" w:rsidP="00CD0B8C">
      <w:pPr>
        <w:pStyle w:val="Listenabsatz"/>
        <w:rPr>
          <w:rFonts w:ascii="Arial" w:hAnsi="Arial" w:cs="Arial"/>
          <w:sz w:val="12"/>
          <w:szCs w:val="12"/>
        </w:rPr>
      </w:pPr>
    </w:p>
    <w:p w14:paraId="09E44EAE" w14:textId="77777777" w:rsidR="00CD0B8C" w:rsidRDefault="00CD0B8C" w:rsidP="008A58D9">
      <w:pPr>
        <w:pStyle w:val="KeinLeerraum"/>
        <w:numPr>
          <w:ilvl w:val="0"/>
          <w:numId w:val="17"/>
        </w:numPr>
        <w:jc w:val="both"/>
        <w:rPr>
          <w:rFonts w:ascii="Arial" w:hAnsi="Arial" w:cs="Arial"/>
          <w:sz w:val="24"/>
        </w:rPr>
      </w:pPr>
      <w:r>
        <w:rPr>
          <w:rFonts w:ascii="Arial" w:hAnsi="Arial" w:cs="Arial"/>
          <w:sz w:val="24"/>
        </w:rPr>
        <w:t>SchülerInnen, deren Arbeitsbedingungen zuhause nicht ausreichend sind, werden in die Notbetreuung empfohlen.</w:t>
      </w:r>
    </w:p>
    <w:p w14:paraId="5B4FDBCC" w14:textId="77777777" w:rsidR="00CD0B8C" w:rsidRPr="00C52476" w:rsidRDefault="00CD0B8C" w:rsidP="00CD0B8C">
      <w:pPr>
        <w:pStyle w:val="Listenabsatz"/>
        <w:rPr>
          <w:rFonts w:ascii="Arial" w:hAnsi="Arial" w:cs="Arial"/>
          <w:sz w:val="12"/>
          <w:szCs w:val="12"/>
        </w:rPr>
      </w:pPr>
    </w:p>
    <w:p w14:paraId="0FCEB8CF" w14:textId="4D180331" w:rsidR="00CD0B8C" w:rsidRDefault="00CD0B8C" w:rsidP="008A58D9">
      <w:pPr>
        <w:pStyle w:val="KeinLeerraum"/>
        <w:numPr>
          <w:ilvl w:val="0"/>
          <w:numId w:val="17"/>
        </w:numPr>
        <w:jc w:val="both"/>
        <w:rPr>
          <w:rFonts w:ascii="Arial" w:hAnsi="Arial" w:cs="Arial"/>
          <w:sz w:val="24"/>
        </w:rPr>
      </w:pPr>
      <w:r>
        <w:rPr>
          <w:rFonts w:ascii="Arial" w:hAnsi="Arial" w:cs="Arial"/>
          <w:sz w:val="24"/>
        </w:rPr>
        <w:t xml:space="preserve">Für SchülerInnen mit einem bewilligten Schulbegleiter wird dessen Unterstützung während der Notbetreuung beantragt. </w:t>
      </w:r>
    </w:p>
    <w:p w14:paraId="3B13C89A" w14:textId="28F946CB" w:rsidR="00647867" w:rsidRDefault="00647867" w:rsidP="008D4B9C">
      <w:pPr>
        <w:jc w:val="both"/>
        <w:rPr>
          <w:rFonts w:ascii="Arial" w:hAnsi="Arial" w:cs="Arial"/>
        </w:rPr>
      </w:pPr>
    </w:p>
    <w:p w14:paraId="7E1DAE1D" w14:textId="214BF38A" w:rsidR="008D4B9C" w:rsidRDefault="008D4B9C" w:rsidP="008D4B9C">
      <w:pPr>
        <w:pStyle w:val="Listenabsatz"/>
        <w:numPr>
          <w:ilvl w:val="0"/>
          <w:numId w:val="21"/>
        </w:numPr>
        <w:jc w:val="both"/>
        <w:rPr>
          <w:rFonts w:ascii="Arial" w:hAnsi="Arial" w:cs="Arial"/>
        </w:rPr>
      </w:pPr>
      <w:r>
        <w:rPr>
          <w:rFonts w:ascii="Arial" w:hAnsi="Arial" w:cs="Arial"/>
        </w:rPr>
        <w:t>Praktische Umsetzung:</w:t>
      </w:r>
    </w:p>
    <w:p w14:paraId="79CABC3D" w14:textId="1D313827" w:rsidR="008D4B9C" w:rsidRDefault="008D4B9C" w:rsidP="008D4B9C">
      <w:pPr>
        <w:jc w:val="both"/>
        <w:rPr>
          <w:rFonts w:ascii="Arial" w:hAnsi="Arial" w:cs="Arial"/>
        </w:rPr>
      </w:pPr>
    </w:p>
    <w:p w14:paraId="0443F76E" w14:textId="4151A468" w:rsidR="008D4B9C" w:rsidRDefault="008D4B9C" w:rsidP="008D4B9C">
      <w:pPr>
        <w:pStyle w:val="Listenabsatz"/>
        <w:numPr>
          <w:ilvl w:val="0"/>
          <w:numId w:val="27"/>
        </w:numPr>
        <w:jc w:val="both"/>
        <w:rPr>
          <w:rFonts w:ascii="Arial" w:hAnsi="Arial" w:cs="Arial"/>
        </w:rPr>
      </w:pPr>
      <w:r>
        <w:rPr>
          <w:rFonts w:ascii="Arial" w:hAnsi="Arial" w:cs="Arial"/>
        </w:rPr>
        <w:t>Nach Rückkehr zum Präsenzunterricht das Nutzungsverhalten während des Distanzlernens reflektieren</w:t>
      </w:r>
    </w:p>
    <w:p w14:paraId="4D7B92DB" w14:textId="5D902DCE" w:rsidR="008D4B9C" w:rsidRDefault="008D4B9C" w:rsidP="008D4B9C">
      <w:pPr>
        <w:pStyle w:val="Listenabsatz"/>
        <w:numPr>
          <w:ilvl w:val="0"/>
          <w:numId w:val="27"/>
        </w:numPr>
        <w:jc w:val="both"/>
        <w:rPr>
          <w:rFonts w:ascii="Arial" w:hAnsi="Arial" w:cs="Arial"/>
        </w:rPr>
      </w:pPr>
      <w:r>
        <w:rPr>
          <w:rFonts w:ascii="Arial" w:hAnsi="Arial" w:cs="Arial"/>
        </w:rPr>
        <w:t>Gegenüberstellung/Auswertung der Unterschiede/Vorteile/Nachteile von Distanzunterricht zum Präsenzunterricht</w:t>
      </w:r>
    </w:p>
    <w:p w14:paraId="7F3A2C45" w14:textId="5D5A58FC" w:rsidR="008D4B9C" w:rsidRDefault="008D4B9C" w:rsidP="008D4B9C">
      <w:pPr>
        <w:pStyle w:val="Listenabsatz"/>
        <w:numPr>
          <w:ilvl w:val="0"/>
          <w:numId w:val="27"/>
        </w:numPr>
        <w:jc w:val="both"/>
        <w:rPr>
          <w:rFonts w:ascii="Arial" w:hAnsi="Arial" w:cs="Arial"/>
        </w:rPr>
      </w:pPr>
      <w:r>
        <w:rPr>
          <w:rFonts w:ascii="Arial" w:hAnsi="Arial" w:cs="Arial"/>
        </w:rPr>
        <w:t>Weiterarbeit an Inhalten des Medienkonzeptes während der Phasen des Präsenzunterrichts</w:t>
      </w:r>
    </w:p>
    <w:p w14:paraId="6E14B00F" w14:textId="4490BDC8" w:rsidR="008D4B9C" w:rsidRDefault="008D4B9C" w:rsidP="008D4B9C">
      <w:pPr>
        <w:pStyle w:val="Listenabsatz"/>
        <w:numPr>
          <w:ilvl w:val="0"/>
          <w:numId w:val="27"/>
        </w:numPr>
        <w:jc w:val="both"/>
        <w:rPr>
          <w:rFonts w:ascii="Arial" w:hAnsi="Arial" w:cs="Arial"/>
        </w:rPr>
      </w:pPr>
      <w:r>
        <w:rPr>
          <w:rFonts w:ascii="Arial" w:hAnsi="Arial" w:cs="Arial"/>
        </w:rPr>
        <w:t>Förderung von Medienkompetenz (Bedienung von Geräten/Apps/Programmen) in Phasen des Präsenzunterrichts besonders bei den Kindern, die im Distanzunterricht keine/schlechte Bedingungen hatten.</w:t>
      </w:r>
    </w:p>
    <w:p w14:paraId="71C8C5B5" w14:textId="77777777" w:rsidR="008D4B9C" w:rsidRPr="00261E3D" w:rsidRDefault="008D4B9C" w:rsidP="008D4B9C">
      <w:pPr>
        <w:pStyle w:val="KeinLeerraum"/>
        <w:numPr>
          <w:ilvl w:val="0"/>
          <w:numId w:val="25"/>
        </w:numPr>
        <w:ind w:left="644"/>
        <w:jc w:val="both"/>
        <w:rPr>
          <w:rFonts w:ascii="Arial" w:hAnsi="Arial" w:cs="Arial"/>
          <w:sz w:val="24"/>
        </w:rPr>
      </w:pPr>
      <w:r>
        <w:rPr>
          <w:rFonts w:ascii="Arial" w:hAnsi="Arial" w:cs="Arial"/>
          <w:sz w:val="24"/>
        </w:rPr>
        <w:t>Projektarbeit wird hauptsächlich im Präsenzunterricht durchgeführt</w:t>
      </w:r>
      <w:r>
        <w:rPr>
          <w:rFonts w:ascii="Arial" w:hAnsi="Arial" w:cs="Arial"/>
        </w:rPr>
        <w:t xml:space="preserve"> (</w:t>
      </w:r>
      <w:r>
        <w:rPr>
          <w:rFonts w:ascii="Arial" w:hAnsi="Arial" w:cs="Arial"/>
          <w:sz w:val="24"/>
        </w:rPr>
        <w:t xml:space="preserve">unter Einhaltung der </w:t>
      </w:r>
      <w:r w:rsidRPr="006E00BE">
        <w:rPr>
          <w:rFonts w:ascii="Arial" w:hAnsi="Arial" w:cs="Arial"/>
          <w:sz w:val="24"/>
        </w:rPr>
        <w:t xml:space="preserve">infektionsschutzrechtlichen Vorgaben der </w:t>
      </w:r>
      <w:proofErr w:type="spellStart"/>
      <w:r w:rsidRPr="006E00BE">
        <w:rPr>
          <w:rFonts w:ascii="Arial" w:hAnsi="Arial" w:cs="Arial"/>
          <w:sz w:val="24"/>
        </w:rPr>
        <w:t>Coronaschutzverordnung</w:t>
      </w:r>
      <w:proofErr w:type="spellEnd"/>
      <w:r>
        <w:rPr>
          <w:rFonts w:ascii="Arial" w:hAnsi="Arial" w:cs="Arial"/>
          <w:sz w:val="24"/>
        </w:rPr>
        <w:t>).</w:t>
      </w:r>
    </w:p>
    <w:p w14:paraId="3E559440" w14:textId="77777777" w:rsidR="008D4B9C" w:rsidRPr="00C857AF" w:rsidRDefault="008D4B9C" w:rsidP="008D4B9C">
      <w:pPr>
        <w:pStyle w:val="KeinLeerraum"/>
        <w:ind w:left="644" w:hanging="360"/>
        <w:jc w:val="both"/>
        <w:rPr>
          <w:rFonts w:ascii="Arial" w:hAnsi="Arial" w:cs="Arial"/>
          <w:sz w:val="12"/>
        </w:rPr>
      </w:pPr>
    </w:p>
    <w:p w14:paraId="7946C713" w14:textId="05D6D945" w:rsidR="008D4B9C" w:rsidRPr="002F4555" w:rsidRDefault="00841BB4" w:rsidP="008D4B9C">
      <w:pPr>
        <w:pStyle w:val="Listenabsatz"/>
        <w:numPr>
          <w:ilvl w:val="0"/>
          <w:numId w:val="27"/>
        </w:numPr>
        <w:jc w:val="both"/>
        <w:rPr>
          <w:rFonts w:ascii="Arial" w:hAnsi="Arial" w:cs="Arial"/>
          <w:sz w:val="22"/>
          <w:szCs w:val="22"/>
        </w:rPr>
      </w:pPr>
      <w:r w:rsidRPr="00841BB4">
        <w:rPr>
          <w:rFonts w:ascii="Arial" w:hAnsi="Arial" w:cs="Arial"/>
        </w:rPr>
        <w:t xml:space="preserve">Analoge und digitale Medien (Bücher, Zeitschriften, </w:t>
      </w:r>
      <w:r w:rsidRPr="00841BB4">
        <w:rPr>
          <w:rFonts w:ascii="Arial" w:hAnsi="Arial" w:cs="Arial"/>
        </w:rPr>
        <w:t>Film, Hörfunk, Fernsehen, digitale Medien/Internet)</w:t>
      </w:r>
      <w:r w:rsidRPr="00841BB4">
        <w:rPr>
          <w:rFonts w:ascii="Arial" w:hAnsi="Arial" w:cs="Arial"/>
        </w:rPr>
        <w:t xml:space="preserve"> werden je nach Unterrichtsthemen sowohl im Präsenzunterricht als auch im Distanzunterricht eingesetzt.</w:t>
      </w:r>
    </w:p>
    <w:p w14:paraId="1E59E637" w14:textId="0653B96A" w:rsidR="002F4555" w:rsidRPr="002F4555" w:rsidRDefault="002F4555" w:rsidP="008D4B9C">
      <w:pPr>
        <w:pStyle w:val="Listenabsatz"/>
        <w:numPr>
          <w:ilvl w:val="0"/>
          <w:numId w:val="27"/>
        </w:numPr>
        <w:jc w:val="both"/>
        <w:rPr>
          <w:rFonts w:ascii="Arial" w:hAnsi="Arial" w:cs="Arial"/>
          <w:sz w:val="22"/>
          <w:szCs w:val="22"/>
        </w:rPr>
      </w:pPr>
      <w:r>
        <w:rPr>
          <w:rFonts w:ascii="Arial" w:hAnsi="Arial" w:cs="Arial"/>
        </w:rPr>
        <w:t xml:space="preserve">Bearbeitung von </w:t>
      </w:r>
      <w:proofErr w:type="spellStart"/>
      <w:r>
        <w:rPr>
          <w:rFonts w:ascii="Arial" w:hAnsi="Arial" w:cs="Arial"/>
        </w:rPr>
        <w:t>Padlet</w:t>
      </w:r>
      <w:proofErr w:type="spellEnd"/>
      <w:r>
        <w:rPr>
          <w:rFonts w:ascii="Arial" w:hAnsi="Arial" w:cs="Arial"/>
        </w:rPr>
        <w:t>-Aufgaben hauptsächlich im Distanzunterricht.</w:t>
      </w:r>
    </w:p>
    <w:p w14:paraId="54FCC7B0" w14:textId="00857CEA" w:rsidR="002F4555" w:rsidRDefault="002F4555" w:rsidP="002F4555">
      <w:pPr>
        <w:pStyle w:val="Listenabsatz"/>
        <w:jc w:val="both"/>
        <w:rPr>
          <w:rFonts w:ascii="Arial" w:hAnsi="Arial" w:cs="Arial"/>
        </w:rPr>
      </w:pPr>
    </w:p>
    <w:p w14:paraId="1C15C58C" w14:textId="77777777" w:rsidR="002F4555" w:rsidRPr="00841BB4" w:rsidRDefault="002F4555" w:rsidP="002F4555">
      <w:pPr>
        <w:pStyle w:val="Listenabsatz"/>
        <w:jc w:val="both"/>
        <w:rPr>
          <w:rFonts w:ascii="Arial" w:hAnsi="Arial" w:cs="Arial"/>
          <w:sz w:val="22"/>
          <w:szCs w:val="22"/>
        </w:rPr>
      </w:pPr>
    </w:p>
    <w:p w14:paraId="01FFCF3A" w14:textId="4DBD9F57" w:rsidR="00775A5D" w:rsidRPr="002F4555" w:rsidRDefault="00775A5D" w:rsidP="002F4555">
      <w:pPr>
        <w:pStyle w:val="Listenabsatz"/>
        <w:jc w:val="both"/>
        <w:rPr>
          <w:rFonts w:ascii="Arial" w:hAnsi="Arial" w:cs="Arial"/>
          <w:sz w:val="22"/>
          <w:szCs w:val="22"/>
        </w:rPr>
      </w:pPr>
    </w:p>
    <w:p w14:paraId="7E969A15" w14:textId="77777777" w:rsidR="00775A5D" w:rsidRPr="008A58D9" w:rsidRDefault="00775A5D" w:rsidP="008A58D9">
      <w:pPr>
        <w:pStyle w:val="Listenabsatz"/>
        <w:ind w:left="360"/>
        <w:jc w:val="both"/>
        <w:rPr>
          <w:rFonts w:ascii="Arial" w:hAnsi="Arial" w:cs="Arial"/>
        </w:rPr>
      </w:pPr>
    </w:p>
    <w:p w14:paraId="0103811C" w14:textId="77777777" w:rsidR="00647867" w:rsidRPr="00647867" w:rsidRDefault="00647867" w:rsidP="00261E3D">
      <w:pPr>
        <w:pStyle w:val="Listenabsatz"/>
        <w:rPr>
          <w:rFonts w:ascii="Arial" w:hAnsi="Arial" w:cs="Arial"/>
        </w:rPr>
      </w:pPr>
    </w:p>
    <w:p w14:paraId="7E7CB562" w14:textId="77777777" w:rsidR="00A17555" w:rsidRPr="00261E3D" w:rsidRDefault="00A17555" w:rsidP="00CC29FD">
      <w:pPr>
        <w:pStyle w:val="Listenabsatz"/>
        <w:numPr>
          <w:ilvl w:val="0"/>
          <w:numId w:val="21"/>
        </w:numPr>
        <w:jc w:val="both"/>
        <w:rPr>
          <w:rFonts w:ascii="Arial" w:hAnsi="Arial" w:cs="Arial"/>
        </w:rPr>
      </w:pPr>
      <w:r w:rsidRPr="00261E3D">
        <w:rPr>
          <w:rFonts w:ascii="Arial" w:hAnsi="Arial" w:cs="Arial"/>
          <w:b/>
          <w:bCs/>
        </w:rPr>
        <w:lastRenderedPageBreak/>
        <w:t>Kommunikation/ Lernerfolgsüberprüfung/ Rückmeldung</w:t>
      </w:r>
    </w:p>
    <w:p w14:paraId="114762DF" w14:textId="77777777" w:rsidR="00A17555" w:rsidRDefault="00A17555" w:rsidP="00CC29FD">
      <w:pPr>
        <w:pStyle w:val="Listenabsatz"/>
        <w:jc w:val="both"/>
        <w:rPr>
          <w:rFonts w:ascii="Arial" w:hAnsi="Arial" w:cs="Arial"/>
          <w:sz w:val="12"/>
        </w:rPr>
      </w:pPr>
    </w:p>
    <w:p w14:paraId="7AA8C42C" w14:textId="77777777" w:rsidR="00647867" w:rsidRPr="00C857AF" w:rsidRDefault="00647867" w:rsidP="00CC29FD">
      <w:pPr>
        <w:pStyle w:val="Listenabsatz"/>
        <w:jc w:val="both"/>
        <w:rPr>
          <w:rFonts w:ascii="Arial" w:hAnsi="Arial" w:cs="Arial"/>
          <w:sz w:val="12"/>
        </w:rPr>
      </w:pPr>
    </w:p>
    <w:p w14:paraId="377AD0E8" w14:textId="24FA17E8" w:rsidR="00A17555" w:rsidRPr="00261E3D" w:rsidRDefault="00A17555" w:rsidP="00A77F5F">
      <w:pPr>
        <w:pStyle w:val="Listenabsatz"/>
        <w:numPr>
          <w:ilvl w:val="0"/>
          <w:numId w:val="20"/>
        </w:numPr>
        <w:ind w:left="709" w:hanging="425"/>
        <w:jc w:val="both"/>
        <w:rPr>
          <w:rFonts w:ascii="Arial" w:hAnsi="Arial" w:cs="Arial"/>
        </w:rPr>
      </w:pPr>
      <w:r w:rsidRPr="00261E3D">
        <w:rPr>
          <w:rFonts w:ascii="Arial" w:hAnsi="Arial" w:cs="Arial"/>
        </w:rPr>
        <w:t xml:space="preserve">Zu den Eltern </w:t>
      </w:r>
      <w:r w:rsidR="00C33B82">
        <w:rPr>
          <w:rFonts w:ascii="Arial" w:hAnsi="Arial" w:cs="Arial"/>
        </w:rPr>
        <w:t>besteht</w:t>
      </w:r>
      <w:r w:rsidRPr="00261E3D">
        <w:rPr>
          <w:rFonts w:ascii="Arial" w:hAnsi="Arial" w:cs="Arial"/>
        </w:rPr>
        <w:t xml:space="preserve"> neben dem </w:t>
      </w:r>
      <w:r w:rsidRPr="00261E3D">
        <w:rPr>
          <w:rFonts w:ascii="Arial" w:hAnsi="Arial" w:cs="Arial"/>
          <w:b/>
          <w:bCs/>
        </w:rPr>
        <w:t>Telefonkontakt</w:t>
      </w:r>
      <w:r w:rsidRPr="00261E3D">
        <w:rPr>
          <w:rFonts w:ascii="Arial" w:hAnsi="Arial" w:cs="Arial"/>
        </w:rPr>
        <w:t xml:space="preserve"> </w:t>
      </w:r>
      <w:r w:rsidRPr="00261E3D">
        <w:rPr>
          <w:rFonts w:ascii="Arial" w:hAnsi="Arial" w:cs="Arial"/>
          <w:b/>
          <w:bCs/>
        </w:rPr>
        <w:t>E</w:t>
      </w:r>
      <w:r w:rsidR="00AE5E11">
        <w:rPr>
          <w:rFonts w:ascii="Arial" w:hAnsi="Arial" w:cs="Arial"/>
          <w:b/>
          <w:bCs/>
        </w:rPr>
        <w:t>-M</w:t>
      </w:r>
      <w:r w:rsidRPr="00261E3D">
        <w:rPr>
          <w:rFonts w:ascii="Arial" w:hAnsi="Arial" w:cs="Arial"/>
          <w:b/>
          <w:bCs/>
        </w:rPr>
        <w:t>ail-Kontakt</w:t>
      </w:r>
      <w:r w:rsidRPr="00261E3D">
        <w:rPr>
          <w:rFonts w:ascii="Arial" w:hAnsi="Arial" w:cs="Arial"/>
        </w:rPr>
        <w:t xml:space="preserve"> (Verteiler)</w:t>
      </w:r>
      <w:r w:rsidR="00A858BD">
        <w:rPr>
          <w:rFonts w:ascii="Arial" w:hAnsi="Arial" w:cs="Arial"/>
        </w:rPr>
        <w:t>.</w:t>
      </w:r>
    </w:p>
    <w:p w14:paraId="7DAD371C" w14:textId="51C8AF4A" w:rsidR="00A17555" w:rsidRPr="00261E3D" w:rsidRDefault="006B565F" w:rsidP="00A77F5F">
      <w:pPr>
        <w:pStyle w:val="Listenabsatz"/>
        <w:ind w:left="709" w:hanging="425"/>
        <w:jc w:val="both"/>
        <w:rPr>
          <w:rFonts w:ascii="Arial" w:hAnsi="Arial" w:cs="Arial"/>
        </w:rPr>
      </w:pPr>
      <w:r>
        <w:rPr>
          <w:rFonts w:ascii="Arial" w:hAnsi="Arial" w:cs="Arial"/>
        </w:rPr>
        <w:t xml:space="preserve"> </w:t>
      </w:r>
      <w:r w:rsidR="00A77F5F">
        <w:rPr>
          <w:rFonts w:ascii="Arial" w:hAnsi="Arial" w:cs="Arial"/>
        </w:rPr>
        <w:t xml:space="preserve">     </w:t>
      </w:r>
      <w:r w:rsidR="00A17555" w:rsidRPr="00261E3D">
        <w:rPr>
          <w:rFonts w:ascii="Arial" w:hAnsi="Arial" w:cs="Arial"/>
        </w:rPr>
        <w:t>Hier sollte für die Kommunikation ein Zeitfenster vorgegeben werden: z.B.</w:t>
      </w:r>
    </w:p>
    <w:p w14:paraId="79281D69" w14:textId="1DE42C70" w:rsidR="00A17555" w:rsidRPr="00261E3D" w:rsidRDefault="006B565F" w:rsidP="00A77F5F">
      <w:pPr>
        <w:pStyle w:val="Listenabsatz"/>
        <w:ind w:left="709" w:hanging="425"/>
        <w:jc w:val="both"/>
        <w:rPr>
          <w:rFonts w:ascii="Arial" w:hAnsi="Arial" w:cs="Arial"/>
        </w:rPr>
      </w:pPr>
      <w:r>
        <w:rPr>
          <w:rFonts w:ascii="Arial" w:hAnsi="Arial" w:cs="Arial"/>
        </w:rPr>
        <w:t xml:space="preserve"> </w:t>
      </w:r>
      <w:r w:rsidR="00A77F5F">
        <w:rPr>
          <w:rFonts w:ascii="Arial" w:hAnsi="Arial" w:cs="Arial"/>
        </w:rPr>
        <w:t xml:space="preserve">     </w:t>
      </w:r>
      <w:r w:rsidR="00A17555" w:rsidRPr="00261E3D">
        <w:rPr>
          <w:rFonts w:ascii="Arial" w:hAnsi="Arial" w:cs="Arial"/>
        </w:rPr>
        <w:t xml:space="preserve">Mo – Fr, 9 – 12 Uhr und 16 – 18 Uhr </w:t>
      </w:r>
    </w:p>
    <w:p w14:paraId="12FD493F" w14:textId="77777777" w:rsidR="00A17555" w:rsidRPr="00C857AF" w:rsidRDefault="00A17555" w:rsidP="00A77F5F">
      <w:pPr>
        <w:pStyle w:val="Listenabsatz"/>
        <w:ind w:left="644" w:hanging="360"/>
        <w:jc w:val="both"/>
        <w:rPr>
          <w:rFonts w:ascii="Arial" w:hAnsi="Arial" w:cs="Arial"/>
          <w:sz w:val="12"/>
        </w:rPr>
      </w:pPr>
    </w:p>
    <w:p w14:paraId="19EFB25B" w14:textId="77777777" w:rsidR="00A17555" w:rsidRPr="00261E3D" w:rsidRDefault="00647867" w:rsidP="00A77F5F">
      <w:pPr>
        <w:pStyle w:val="Listenabsatz"/>
        <w:numPr>
          <w:ilvl w:val="0"/>
          <w:numId w:val="20"/>
        </w:numPr>
        <w:jc w:val="both"/>
        <w:rPr>
          <w:rFonts w:ascii="Arial" w:hAnsi="Arial" w:cs="Arial"/>
        </w:rPr>
      </w:pPr>
      <w:r>
        <w:rPr>
          <w:rFonts w:ascii="Arial" w:hAnsi="Arial" w:cs="Arial"/>
        </w:rPr>
        <w:t xml:space="preserve">Der Wochenplan </w:t>
      </w:r>
      <w:r w:rsidR="00A17555" w:rsidRPr="00261E3D">
        <w:rPr>
          <w:rFonts w:ascii="Arial" w:hAnsi="Arial" w:cs="Arial"/>
        </w:rPr>
        <w:t xml:space="preserve">kann einen </w:t>
      </w:r>
      <w:r w:rsidR="00A17555" w:rsidRPr="00261E3D">
        <w:rPr>
          <w:rFonts w:ascii="Arial" w:hAnsi="Arial" w:cs="Arial"/>
          <w:b/>
          <w:bCs/>
        </w:rPr>
        <w:t>Rückmeldebogen</w:t>
      </w:r>
      <w:r w:rsidR="00A17555" w:rsidRPr="00261E3D">
        <w:rPr>
          <w:rFonts w:ascii="Arial" w:hAnsi="Arial" w:cs="Arial"/>
        </w:rPr>
        <w:t xml:space="preserve"> enthalten, auf dem das Kind täglich die eigene Ar</w:t>
      </w:r>
      <w:r w:rsidR="00BC1971" w:rsidRPr="00261E3D">
        <w:rPr>
          <w:rFonts w:ascii="Arial" w:hAnsi="Arial" w:cs="Arial"/>
        </w:rPr>
        <w:t xml:space="preserve">beit bewertet (z.B. mit </w:t>
      </w:r>
      <w:r w:rsidR="006B565F" w:rsidRPr="00261E3D">
        <w:rPr>
          <w:rFonts w:ascii="Arial" w:hAnsi="Arial" w:cs="Arial"/>
        </w:rPr>
        <w:t>Smileys</w:t>
      </w:r>
      <w:r w:rsidR="00A17555" w:rsidRPr="00261E3D">
        <w:rPr>
          <w:rFonts w:ascii="Arial" w:hAnsi="Arial" w:cs="Arial"/>
        </w:rPr>
        <w:t>).</w:t>
      </w:r>
    </w:p>
    <w:p w14:paraId="1B9A16F1" w14:textId="77777777" w:rsidR="00A17555" w:rsidRDefault="006B565F" w:rsidP="00A77F5F">
      <w:pPr>
        <w:pStyle w:val="Listenabsatz"/>
        <w:ind w:left="644" w:hanging="360"/>
        <w:jc w:val="both"/>
        <w:rPr>
          <w:rFonts w:ascii="Arial" w:hAnsi="Arial" w:cs="Arial"/>
        </w:rPr>
      </w:pPr>
      <w:r>
        <w:rPr>
          <w:rFonts w:ascii="Arial" w:hAnsi="Arial" w:cs="Arial"/>
        </w:rPr>
        <w:t xml:space="preserve">     </w:t>
      </w:r>
      <w:r w:rsidR="00A17555" w:rsidRPr="00261E3D">
        <w:rPr>
          <w:rFonts w:ascii="Arial" w:hAnsi="Arial" w:cs="Arial"/>
        </w:rPr>
        <w:t>Auch den Eltern kann hier die Möglichkeit zu einer freiwilligen Rückmeldung gegeben werden.</w:t>
      </w:r>
    </w:p>
    <w:p w14:paraId="016ED2C7" w14:textId="77777777" w:rsidR="006B565F" w:rsidRPr="00A77F5F" w:rsidRDefault="006B565F" w:rsidP="00A77F5F">
      <w:pPr>
        <w:pStyle w:val="Listenabsatz"/>
        <w:ind w:left="644" w:hanging="360"/>
        <w:jc w:val="both"/>
        <w:rPr>
          <w:rFonts w:ascii="Arial" w:hAnsi="Arial" w:cs="Arial"/>
          <w:sz w:val="12"/>
          <w:szCs w:val="12"/>
        </w:rPr>
      </w:pPr>
    </w:p>
    <w:p w14:paraId="1398CAC0" w14:textId="75CE0E74" w:rsidR="00A17555" w:rsidRPr="00261E3D" w:rsidRDefault="00A17555" w:rsidP="00A77F5F">
      <w:pPr>
        <w:pStyle w:val="Listenabsatz"/>
        <w:numPr>
          <w:ilvl w:val="0"/>
          <w:numId w:val="20"/>
        </w:numPr>
        <w:jc w:val="both"/>
        <w:rPr>
          <w:rFonts w:ascii="Arial" w:hAnsi="Arial" w:cs="Arial"/>
        </w:rPr>
      </w:pPr>
      <w:r w:rsidRPr="00261E3D">
        <w:rPr>
          <w:rFonts w:ascii="Arial" w:hAnsi="Arial" w:cs="Arial"/>
        </w:rPr>
        <w:t xml:space="preserve">Mit den Kindern </w:t>
      </w:r>
      <w:r w:rsidR="00ED4B6F">
        <w:rPr>
          <w:rFonts w:ascii="Arial" w:hAnsi="Arial" w:cs="Arial"/>
        </w:rPr>
        <w:t>wurde</w:t>
      </w:r>
      <w:r w:rsidRPr="00261E3D">
        <w:rPr>
          <w:rFonts w:ascii="Arial" w:hAnsi="Arial" w:cs="Arial"/>
        </w:rPr>
        <w:t xml:space="preserve"> im Präsenzunterricht die </w:t>
      </w:r>
      <w:r w:rsidRPr="00261E3D">
        <w:rPr>
          <w:rFonts w:ascii="Arial" w:hAnsi="Arial" w:cs="Arial"/>
          <w:b/>
          <w:bCs/>
        </w:rPr>
        <w:t xml:space="preserve">Selbstkontrolle </w:t>
      </w:r>
      <w:r w:rsidRPr="00261E3D">
        <w:rPr>
          <w:rFonts w:ascii="Arial" w:hAnsi="Arial" w:cs="Arial"/>
        </w:rPr>
        <w:t>eingeübt.</w:t>
      </w:r>
    </w:p>
    <w:p w14:paraId="67A6F2E7" w14:textId="77777777" w:rsidR="00A17555" w:rsidRPr="00C857AF" w:rsidRDefault="00A17555" w:rsidP="00A77F5F">
      <w:pPr>
        <w:pStyle w:val="Listenabsatz"/>
        <w:ind w:left="644" w:hanging="360"/>
        <w:jc w:val="both"/>
        <w:rPr>
          <w:rFonts w:ascii="Arial" w:hAnsi="Arial" w:cs="Arial"/>
          <w:sz w:val="12"/>
        </w:rPr>
      </w:pPr>
    </w:p>
    <w:p w14:paraId="0AC17461" w14:textId="5E1E66D3" w:rsidR="00A17555" w:rsidRDefault="00CC0861" w:rsidP="00A77F5F">
      <w:pPr>
        <w:pStyle w:val="Listenabsatz"/>
        <w:numPr>
          <w:ilvl w:val="0"/>
          <w:numId w:val="20"/>
        </w:numPr>
        <w:jc w:val="both"/>
        <w:rPr>
          <w:rFonts w:ascii="Arial" w:hAnsi="Arial" w:cs="Arial"/>
        </w:rPr>
      </w:pPr>
      <w:r>
        <w:rPr>
          <w:rFonts w:ascii="Arial" w:hAnsi="Arial" w:cs="Arial"/>
        </w:rPr>
        <w:t>N</w:t>
      </w:r>
      <w:r w:rsidR="00A17555" w:rsidRPr="00261E3D">
        <w:rPr>
          <w:rFonts w:ascii="Arial" w:hAnsi="Arial" w:cs="Arial"/>
        </w:rPr>
        <w:t xml:space="preserve">ach der Phase des Distanzunterrichts </w:t>
      </w:r>
      <w:r w:rsidR="00C33B82">
        <w:rPr>
          <w:rFonts w:ascii="Arial" w:hAnsi="Arial" w:cs="Arial"/>
        </w:rPr>
        <w:t xml:space="preserve">werden </w:t>
      </w:r>
      <w:r w:rsidR="00A17555" w:rsidRPr="00261E3D">
        <w:rPr>
          <w:rFonts w:ascii="Arial" w:hAnsi="Arial" w:cs="Arial"/>
        </w:rPr>
        <w:t xml:space="preserve">die Arbeiten der Kinder </w:t>
      </w:r>
      <w:r>
        <w:rPr>
          <w:rFonts w:ascii="Arial" w:hAnsi="Arial" w:cs="Arial"/>
        </w:rPr>
        <w:t xml:space="preserve">im Präsenzunterricht </w:t>
      </w:r>
      <w:r w:rsidR="00A77F5F">
        <w:rPr>
          <w:rFonts w:ascii="Arial" w:hAnsi="Arial" w:cs="Arial"/>
        </w:rPr>
        <w:t>eingesammelt</w:t>
      </w:r>
      <w:r>
        <w:rPr>
          <w:rFonts w:ascii="Arial" w:hAnsi="Arial" w:cs="Arial"/>
        </w:rPr>
        <w:t xml:space="preserve"> oder</w:t>
      </w:r>
    </w:p>
    <w:p w14:paraId="2CCC0E30" w14:textId="77777777" w:rsidR="00CC0861" w:rsidRPr="00A77F5F" w:rsidRDefault="00CC0861" w:rsidP="00A77F5F">
      <w:pPr>
        <w:pStyle w:val="Listenabsatz"/>
        <w:ind w:left="644"/>
        <w:rPr>
          <w:rFonts w:ascii="Arial" w:hAnsi="Arial" w:cs="Arial"/>
          <w:sz w:val="12"/>
          <w:szCs w:val="12"/>
        </w:rPr>
      </w:pPr>
    </w:p>
    <w:p w14:paraId="31E8BBDA" w14:textId="0FD8D957" w:rsidR="00CC0861" w:rsidRDefault="00CC0861" w:rsidP="00A77F5F">
      <w:pPr>
        <w:pStyle w:val="KeinLeerraum"/>
        <w:numPr>
          <w:ilvl w:val="0"/>
          <w:numId w:val="20"/>
        </w:numPr>
        <w:jc w:val="both"/>
        <w:rPr>
          <w:rFonts w:ascii="Arial" w:hAnsi="Arial" w:cs="Arial"/>
          <w:sz w:val="24"/>
        </w:rPr>
      </w:pPr>
      <w:r>
        <w:rPr>
          <w:rFonts w:ascii="Arial" w:hAnsi="Arial" w:cs="Arial"/>
          <w:sz w:val="24"/>
        </w:rPr>
        <w:t xml:space="preserve">Abgabe der bearbeiteten Wochenpläne zu festen Zeiten in der Schule (Kiste vor der Klasse/vor dem Büro/…) oder ggf. im Briefkasten der Lehrer </w:t>
      </w:r>
      <w:r>
        <w:rPr>
          <w:rFonts w:ascii="Arial" w:hAnsi="Arial" w:cs="Arial"/>
          <w:sz w:val="24"/>
        </w:rPr>
        <w:sym w:font="Wingdings" w:char="F0F0"/>
      </w:r>
      <w:r>
        <w:rPr>
          <w:rFonts w:ascii="Arial" w:hAnsi="Arial" w:cs="Arial"/>
          <w:sz w:val="24"/>
        </w:rPr>
        <w:t xml:space="preserve"> Rückmeldung über Arbeitsergebnisse erfolgt auf die gleiche Weise</w:t>
      </w:r>
      <w:r w:rsidR="00C33B82">
        <w:rPr>
          <w:rFonts w:ascii="Arial" w:hAnsi="Arial" w:cs="Arial"/>
          <w:sz w:val="24"/>
        </w:rPr>
        <w:t xml:space="preserve"> oder über </w:t>
      </w:r>
      <w:proofErr w:type="spellStart"/>
      <w:r w:rsidR="00C33B82">
        <w:rPr>
          <w:rFonts w:ascii="Arial" w:hAnsi="Arial" w:cs="Arial"/>
          <w:sz w:val="24"/>
        </w:rPr>
        <w:t>Iserv</w:t>
      </w:r>
      <w:proofErr w:type="spellEnd"/>
      <w:r w:rsidR="00C33B82">
        <w:rPr>
          <w:rFonts w:ascii="Arial" w:hAnsi="Arial" w:cs="Arial"/>
          <w:sz w:val="24"/>
        </w:rPr>
        <w:t xml:space="preserve"> (E-Mail oder im Messenger).</w:t>
      </w:r>
    </w:p>
    <w:p w14:paraId="6851FFB7" w14:textId="77777777" w:rsidR="00CC0861" w:rsidRPr="00C33B82" w:rsidRDefault="00CC0861" w:rsidP="00A77F5F">
      <w:pPr>
        <w:pStyle w:val="Listenabsatz"/>
        <w:ind w:left="644"/>
        <w:jc w:val="both"/>
        <w:rPr>
          <w:rFonts w:ascii="Arial" w:hAnsi="Arial" w:cs="Arial"/>
          <w:sz w:val="2"/>
          <w:szCs w:val="2"/>
        </w:rPr>
      </w:pPr>
    </w:p>
    <w:p w14:paraId="3A9A70F9" w14:textId="77777777" w:rsidR="00261E3D" w:rsidRPr="00C857AF" w:rsidRDefault="00261E3D" w:rsidP="00A77F5F">
      <w:pPr>
        <w:pStyle w:val="KeinLeerraum"/>
        <w:ind w:left="644"/>
        <w:jc w:val="both"/>
        <w:rPr>
          <w:rFonts w:ascii="Arial" w:hAnsi="Arial" w:cs="Arial"/>
          <w:sz w:val="12"/>
        </w:rPr>
      </w:pPr>
    </w:p>
    <w:p w14:paraId="51ECE216" w14:textId="1E8556F3" w:rsidR="0003418C" w:rsidRDefault="0003418C" w:rsidP="00A77F5F">
      <w:pPr>
        <w:pStyle w:val="KeinLeerraum"/>
        <w:numPr>
          <w:ilvl w:val="0"/>
          <w:numId w:val="25"/>
        </w:numPr>
        <w:ind w:left="644"/>
        <w:jc w:val="both"/>
        <w:rPr>
          <w:rFonts w:ascii="Arial" w:hAnsi="Arial" w:cs="Arial"/>
          <w:sz w:val="24"/>
        </w:rPr>
      </w:pPr>
      <w:r w:rsidRPr="00261E3D">
        <w:rPr>
          <w:rFonts w:ascii="Arial" w:hAnsi="Arial" w:cs="Arial"/>
          <w:sz w:val="24"/>
        </w:rPr>
        <w:t>Telefonate mit den SuS</w:t>
      </w:r>
      <w:r w:rsidR="00A858BD">
        <w:rPr>
          <w:rFonts w:ascii="Arial" w:hAnsi="Arial" w:cs="Arial"/>
          <w:sz w:val="24"/>
        </w:rPr>
        <w:t xml:space="preserve"> zur Lernerfolgsüberprüfung</w:t>
      </w:r>
      <w:r w:rsidR="00FB6427">
        <w:rPr>
          <w:rFonts w:ascii="Arial" w:hAnsi="Arial" w:cs="Arial"/>
          <w:sz w:val="24"/>
        </w:rPr>
        <w:t>.</w:t>
      </w:r>
    </w:p>
    <w:p w14:paraId="7C6575FA" w14:textId="77777777" w:rsidR="00FB6427" w:rsidRPr="00A77F5F" w:rsidRDefault="00FB6427" w:rsidP="00A77F5F">
      <w:pPr>
        <w:pStyle w:val="KeinLeerraum"/>
        <w:ind w:left="644"/>
        <w:jc w:val="both"/>
        <w:rPr>
          <w:rFonts w:ascii="Arial" w:hAnsi="Arial" w:cs="Arial"/>
          <w:sz w:val="12"/>
          <w:szCs w:val="12"/>
        </w:rPr>
      </w:pPr>
    </w:p>
    <w:p w14:paraId="24A35A88" w14:textId="6EAFDB03" w:rsidR="00FB6427" w:rsidRPr="00261E3D" w:rsidRDefault="00FB6427" w:rsidP="00A77F5F">
      <w:pPr>
        <w:pStyle w:val="KeinLeerraum"/>
        <w:numPr>
          <w:ilvl w:val="0"/>
          <w:numId w:val="25"/>
        </w:numPr>
        <w:ind w:left="644"/>
        <w:jc w:val="both"/>
        <w:rPr>
          <w:rFonts w:ascii="Arial" w:hAnsi="Arial" w:cs="Arial"/>
          <w:sz w:val="24"/>
        </w:rPr>
      </w:pPr>
      <w:r>
        <w:rPr>
          <w:rFonts w:ascii="Arial" w:hAnsi="Arial" w:cs="Arial"/>
          <w:sz w:val="24"/>
        </w:rPr>
        <w:t>Persönliche Besuche bei den Kindern zu Hause</w:t>
      </w:r>
      <w:r w:rsidR="00012C90">
        <w:rPr>
          <w:rFonts w:ascii="Arial" w:hAnsi="Arial" w:cs="Arial"/>
          <w:sz w:val="24"/>
        </w:rPr>
        <w:t xml:space="preserve"> (unter Einhaltung der </w:t>
      </w:r>
      <w:r w:rsidR="006E00BE" w:rsidRPr="006E00BE">
        <w:rPr>
          <w:rFonts w:ascii="Arial" w:hAnsi="Arial" w:cs="Arial"/>
          <w:sz w:val="24"/>
        </w:rPr>
        <w:t xml:space="preserve">infektionsschutzrechtlichen Vorgaben der </w:t>
      </w:r>
      <w:proofErr w:type="spellStart"/>
      <w:r w:rsidR="006E00BE" w:rsidRPr="006E00BE">
        <w:rPr>
          <w:rFonts w:ascii="Arial" w:hAnsi="Arial" w:cs="Arial"/>
          <w:sz w:val="24"/>
        </w:rPr>
        <w:t>Coronaschutzverordnung</w:t>
      </w:r>
      <w:proofErr w:type="spellEnd"/>
      <w:r w:rsidR="00012C90">
        <w:rPr>
          <w:rFonts w:ascii="Arial" w:hAnsi="Arial" w:cs="Arial"/>
          <w:sz w:val="24"/>
        </w:rPr>
        <w:t>)</w:t>
      </w:r>
      <w:r>
        <w:rPr>
          <w:rFonts w:ascii="Arial" w:hAnsi="Arial" w:cs="Arial"/>
          <w:sz w:val="24"/>
        </w:rPr>
        <w:t>.</w:t>
      </w:r>
    </w:p>
    <w:p w14:paraId="07AA59D6" w14:textId="77777777" w:rsidR="00261E3D" w:rsidRPr="00C857AF" w:rsidRDefault="00261E3D" w:rsidP="00A77F5F">
      <w:pPr>
        <w:pStyle w:val="KeinLeerraum"/>
        <w:ind w:left="644" w:hanging="360"/>
        <w:jc w:val="both"/>
        <w:rPr>
          <w:rFonts w:ascii="Arial" w:hAnsi="Arial" w:cs="Arial"/>
          <w:sz w:val="12"/>
        </w:rPr>
      </w:pPr>
    </w:p>
    <w:p w14:paraId="2D45132D" w14:textId="7A70CC00" w:rsidR="0003418C" w:rsidRDefault="0003418C" w:rsidP="00A77F5F">
      <w:pPr>
        <w:pStyle w:val="KeinLeerraum"/>
        <w:numPr>
          <w:ilvl w:val="0"/>
          <w:numId w:val="25"/>
        </w:numPr>
        <w:ind w:left="644"/>
        <w:jc w:val="both"/>
        <w:rPr>
          <w:rFonts w:ascii="Arial" w:hAnsi="Arial" w:cs="Arial"/>
          <w:sz w:val="24"/>
        </w:rPr>
      </w:pPr>
      <w:r w:rsidRPr="00261E3D">
        <w:rPr>
          <w:rFonts w:ascii="Arial" w:hAnsi="Arial" w:cs="Arial"/>
          <w:sz w:val="24"/>
        </w:rPr>
        <w:t>Den SuS werden zeitnah Lösungsblätter zur Verfügung gestellt.</w:t>
      </w:r>
    </w:p>
    <w:p w14:paraId="7A05481E" w14:textId="77777777" w:rsidR="006742D9" w:rsidRPr="00A77F5F" w:rsidRDefault="006742D9" w:rsidP="00A77F5F">
      <w:pPr>
        <w:pStyle w:val="Listenabsatz"/>
        <w:ind w:left="644"/>
        <w:rPr>
          <w:rFonts w:ascii="Arial" w:hAnsi="Arial" w:cs="Arial"/>
          <w:sz w:val="12"/>
          <w:szCs w:val="12"/>
        </w:rPr>
      </w:pPr>
    </w:p>
    <w:p w14:paraId="544F1C80" w14:textId="046897CF" w:rsidR="006742D9" w:rsidRDefault="006742D9" w:rsidP="00A77F5F">
      <w:pPr>
        <w:pStyle w:val="KeinLeerraum"/>
        <w:numPr>
          <w:ilvl w:val="0"/>
          <w:numId w:val="25"/>
        </w:numPr>
        <w:ind w:left="644"/>
        <w:jc w:val="both"/>
        <w:rPr>
          <w:rFonts w:ascii="Arial" w:hAnsi="Arial" w:cs="Arial"/>
          <w:sz w:val="24"/>
        </w:rPr>
      </w:pPr>
      <w:r>
        <w:rPr>
          <w:rFonts w:ascii="Arial" w:hAnsi="Arial" w:cs="Arial"/>
          <w:sz w:val="24"/>
        </w:rPr>
        <w:t>Präsentation</w:t>
      </w:r>
      <w:r w:rsidR="009A6859">
        <w:rPr>
          <w:rFonts w:ascii="Arial" w:hAnsi="Arial" w:cs="Arial"/>
          <w:sz w:val="24"/>
        </w:rPr>
        <w:t xml:space="preserve"> und/oder Kontrolle</w:t>
      </w:r>
      <w:r>
        <w:rPr>
          <w:rFonts w:ascii="Arial" w:hAnsi="Arial" w:cs="Arial"/>
          <w:sz w:val="24"/>
        </w:rPr>
        <w:t xml:space="preserve"> von Lernergebnissen während der Videokonferenzen.</w:t>
      </w:r>
    </w:p>
    <w:p w14:paraId="50D5FC48" w14:textId="77777777" w:rsidR="006742D9" w:rsidRDefault="006742D9" w:rsidP="006742D9">
      <w:pPr>
        <w:pStyle w:val="Listenabsatz"/>
        <w:rPr>
          <w:rFonts w:ascii="Arial" w:hAnsi="Arial" w:cs="Arial"/>
        </w:rPr>
      </w:pPr>
    </w:p>
    <w:p w14:paraId="4DFD742C" w14:textId="77777777" w:rsidR="004C3314" w:rsidRDefault="004C3314" w:rsidP="006B565F">
      <w:pPr>
        <w:pStyle w:val="KeinLeerraum"/>
        <w:ind w:left="709" w:hanging="283"/>
        <w:jc w:val="both"/>
        <w:rPr>
          <w:rFonts w:ascii="Arial" w:hAnsi="Arial" w:cs="Arial"/>
          <w:sz w:val="24"/>
        </w:rPr>
      </w:pPr>
    </w:p>
    <w:p w14:paraId="0F5E9920" w14:textId="77777777" w:rsidR="00C857AF" w:rsidRPr="00261E3D" w:rsidRDefault="00C857AF" w:rsidP="0012132F">
      <w:pPr>
        <w:pStyle w:val="KeinLeerraum"/>
        <w:jc w:val="both"/>
        <w:rPr>
          <w:rFonts w:ascii="Arial" w:hAnsi="Arial" w:cs="Arial"/>
          <w:sz w:val="24"/>
        </w:rPr>
      </w:pPr>
    </w:p>
    <w:p w14:paraId="3B250BA2" w14:textId="3D574666" w:rsidR="001A3C7D" w:rsidRPr="00261E3D" w:rsidRDefault="00D70E70" w:rsidP="0012132F">
      <w:pPr>
        <w:pStyle w:val="KeinLeerraum"/>
        <w:jc w:val="both"/>
        <w:rPr>
          <w:rFonts w:ascii="Arial" w:hAnsi="Arial" w:cs="Arial"/>
          <w:sz w:val="24"/>
        </w:rPr>
      </w:pPr>
      <w:r w:rsidRPr="00261E3D">
        <w:rPr>
          <w:rFonts w:ascii="Arial" w:hAnsi="Arial" w:cs="Arial"/>
          <w:sz w:val="24"/>
        </w:rPr>
        <w:t xml:space="preserve">Dieses Konzept </w:t>
      </w:r>
      <w:r w:rsidR="00ED4B6F">
        <w:rPr>
          <w:rFonts w:ascii="Arial" w:hAnsi="Arial" w:cs="Arial"/>
          <w:sz w:val="24"/>
        </w:rPr>
        <w:t>unterliegt</w:t>
      </w:r>
      <w:r w:rsidRPr="00261E3D">
        <w:rPr>
          <w:rFonts w:ascii="Arial" w:hAnsi="Arial" w:cs="Arial"/>
          <w:sz w:val="24"/>
        </w:rPr>
        <w:t xml:space="preserve"> der ständigen Evaluation, da die gesetzlichen Vorgaben jederzeit angepasst werden können und die (individuelle) technische Ausstattung sich ständig ändern kann.</w:t>
      </w:r>
    </w:p>
    <w:p w14:paraId="173C29BC" w14:textId="77777777" w:rsidR="001A3C7D" w:rsidRPr="00261E3D" w:rsidRDefault="001A3C7D" w:rsidP="0012132F">
      <w:pPr>
        <w:pStyle w:val="KeinLeerraum"/>
        <w:jc w:val="both"/>
        <w:rPr>
          <w:rFonts w:ascii="Arial" w:hAnsi="Arial" w:cs="Arial"/>
          <w:sz w:val="24"/>
        </w:rPr>
      </w:pPr>
    </w:p>
    <w:p w14:paraId="7A19C9A4" w14:textId="77777777" w:rsidR="001A3C7D" w:rsidRPr="00261E3D" w:rsidRDefault="001A3C7D" w:rsidP="0012132F">
      <w:pPr>
        <w:pStyle w:val="KeinLeerraum"/>
        <w:jc w:val="both"/>
        <w:rPr>
          <w:rFonts w:ascii="Arial" w:hAnsi="Arial" w:cs="Arial"/>
          <w:sz w:val="24"/>
        </w:rPr>
      </w:pPr>
    </w:p>
    <w:p w14:paraId="4A598932" w14:textId="0DFB3932" w:rsidR="001A3C7D" w:rsidRPr="00261E3D" w:rsidRDefault="00BC1971" w:rsidP="0012132F">
      <w:pPr>
        <w:pStyle w:val="KeinLeerraum"/>
        <w:jc w:val="both"/>
        <w:rPr>
          <w:rFonts w:ascii="Arial" w:hAnsi="Arial" w:cs="Arial"/>
          <w:sz w:val="24"/>
        </w:rPr>
      </w:pPr>
      <w:r w:rsidRPr="00261E3D">
        <w:rPr>
          <w:rFonts w:ascii="Arial" w:hAnsi="Arial" w:cs="Arial"/>
          <w:sz w:val="24"/>
        </w:rPr>
        <w:t xml:space="preserve">Stand: </w:t>
      </w:r>
      <w:proofErr w:type="spellStart"/>
      <w:r w:rsidR="00AE5E11">
        <w:rPr>
          <w:rFonts w:ascii="Arial" w:hAnsi="Arial" w:cs="Arial"/>
          <w:sz w:val="24"/>
        </w:rPr>
        <w:t>Febuar</w:t>
      </w:r>
      <w:proofErr w:type="spellEnd"/>
      <w:r w:rsidR="00ED4B6F">
        <w:rPr>
          <w:rFonts w:ascii="Arial" w:hAnsi="Arial" w:cs="Arial"/>
          <w:sz w:val="24"/>
        </w:rPr>
        <w:t xml:space="preserve"> 2021</w:t>
      </w:r>
    </w:p>
    <w:sectPr w:rsidR="001A3C7D" w:rsidRPr="00261E3D">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D1564" w14:textId="77777777" w:rsidR="00E00B60" w:rsidRDefault="00E00B60" w:rsidP="002F7043">
      <w:pPr>
        <w:spacing w:after="0" w:line="240" w:lineRule="auto"/>
      </w:pPr>
      <w:r>
        <w:separator/>
      </w:r>
    </w:p>
  </w:endnote>
  <w:endnote w:type="continuationSeparator" w:id="0">
    <w:p w14:paraId="45317902" w14:textId="77777777" w:rsidR="00E00B60" w:rsidRDefault="00E00B60" w:rsidP="002F7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3310144"/>
      <w:docPartObj>
        <w:docPartGallery w:val="Page Numbers (Bottom of Page)"/>
        <w:docPartUnique/>
      </w:docPartObj>
    </w:sdtPr>
    <w:sdtEndPr/>
    <w:sdtContent>
      <w:p w14:paraId="4F054F60" w14:textId="59ACDCBF" w:rsidR="008C0E95" w:rsidRDefault="008C0E95">
        <w:pPr>
          <w:pStyle w:val="Fuzeile"/>
          <w:jc w:val="right"/>
        </w:pPr>
        <w:r>
          <w:fldChar w:fldCharType="begin"/>
        </w:r>
        <w:r>
          <w:instrText>PAGE   \* MERGEFORMAT</w:instrText>
        </w:r>
        <w:r>
          <w:fldChar w:fldCharType="separate"/>
        </w:r>
        <w:r w:rsidR="00C52476">
          <w:rPr>
            <w:noProof/>
          </w:rPr>
          <w:t>4</w:t>
        </w:r>
        <w:r>
          <w:fldChar w:fldCharType="end"/>
        </w:r>
      </w:p>
    </w:sdtContent>
  </w:sdt>
  <w:p w14:paraId="19C2EC45" w14:textId="77777777" w:rsidR="008C0E95" w:rsidRDefault="008C0E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10AF3" w14:textId="77777777" w:rsidR="00E00B60" w:rsidRDefault="00E00B60" w:rsidP="002F7043">
      <w:pPr>
        <w:spacing w:after="0" w:line="240" w:lineRule="auto"/>
      </w:pPr>
      <w:r>
        <w:separator/>
      </w:r>
    </w:p>
  </w:footnote>
  <w:footnote w:type="continuationSeparator" w:id="0">
    <w:p w14:paraId="18E06FD6" w14:textId="77777777" w:rsidR="00E00B60" w:rsidRDefault="00E00B60" w:rsidP="002F7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8222"/>
    </w:tblGrid>
    <w:tr w:rsidR="008C0E95" w:rsidRPr="002A6F1B" w14:paraId="2E7998BD" w14:textId="77777777" w:rsidTr="00647867">
      <w:trPr>
        <w:cantSplit/>
        <w:trHeight w:val="1500"/>
      </w:trPr>
      <w:tc>
        <w:tcPr>
          <w:tcW w:w="1771" w:type="dxa"/>
          <w:tcBorders>
            <w:top w:val="nil"/>
            <w:left w:val="nil"/>
            <w:bottom w:val="nil"/>
            <w:right w:val="nil"/>
          </w:tcBorders>
        </w:tcPr>
        <w:p w14:paraId="52F3713E" w14:textId="77777777" w:rsidR="008C0E95" w:rsidRPr="002A6F1B" w:rsidRDefault="008C0E95" w:rsidP="002A6F1B">
          <w:pPr>
            <w:spacing w:after="0" w:line="240" w:lineRule="auto"/>
            <w:jc w:val="center"/>
            <w:rPr>
              <w:rFonts w:ascii="Times New Roman" w:eastAsia="Times New Roman" w:hAnsi="Times New Roman" w:cs="Times New Roman"/>
              <w:b/>
              <w:sz w:val="36"/>
              <w:szCs w:val="24"/>
              <w:lang w:eastAsia="de-DE"/>
            </w:rPr>
          </w:pPr>
          <w:r w:rsidRPr="002A6F1B">
            <w:rPr>
              <w:rFonts w:ascii="Times New Roman" w:eastAsia="Times New Roman" w:hAnsi="Times New Roman" w:cs="Times New Roman"/>
              <w:noProof/>
              <w:sz w:val="24"/>
              <w:szCs w:val="24"/>
              <w:lang w:eastAsia="de-DE"/>
            </w:rPr>
            <w:drawing>
              <wp:inline distT="0" distB="0" distL="0" distR="0" wp14:anchorId="326178D9" wp14:editId="6065F120">
                <wp:extent cx="971550" cy="10001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000125"/>
                        </a:xfrm>
                        <a:prstGeom prst="rect">
                          <a:avLst/>
                        </a:prstGeom>
                        <a:noFill/>
                        <a:ln>
                          <a:noFill/>
                        </a:ln>
                      </pic:spPr>
                    </pic:pic>
                  </a:graphicData>
                </a:graphic>
              </wp:inline>
            </w:drawing>
          </w:r>
        </w:p>
      </w:tc>
      <w:tc>
        <w:tcPr>
          <w:tcW w:w="8222" w:type="dxa"/>
          <w:tcBorders>
            <w:top w:val="nil"/>
            <w:left w:val="nil"/>
            <w:bottom w:val="nil"/>
            <w:right w:val="nil"/>
          </w:tcBorders>
        </w:tcPr>
        <w:p w14:paraId="604C4810" w14:textId="77777777" w:rsidR="008C0E95" w:rsidRPr="002A6F1B" w:rsidRDefault="008C0E95" w:rsidP="002A6F1B">
          <w:pPr>
            <w:spacing w:after="0" w:line="240" w:lineRule="auto"/>
            <w:jc w:val="center"/>
            <w:rPr>
              <w:rFonts w:ascii="Arial Narrow" w:eastAsia="Times New Roman" w:hAnsi="Arial Narrow" w:cs="Times New Roman"/>
              <w:b/>
              <w:sz w:val="52"/>
              <w:szCs w:val="24"/>
              <w:lang w:eastAsia="de-DE"/>
            </w:rPr>
          </w:pPr>
          <w:r w:rsidRPr="002A6F1B">
            <w:rPr>
              <w:rFonts w:ascii="Arial Narrow" w:eastAsia="Times New Roman" w:hAnsi="Arial Narrow" w:cs="Times New Roman"/>
              <w:b/>
              <w:sz w:val="52"/>
              <w:szCs w:val="24"/>
              <w:lang w:eastAsia="de-DE"/>
            </w:rPr>
            <w:t>Grundschulverbund Diepenbrock</w:t>
          </w:r>
        </w:p>
        <w:p w14:paraId="69758745" w14:textId="77777777" w:rsidR="008C0E95" w:rsidRPr="002A6F1B" w:rsidRDefault="008C0E95" w:rsidP="002A6F1B">
          <w:pPr>
            <w:spacing w:after="0" w:line="240" w:lineRule="auto"/>
            <w:jc w:val="center"/>
            <w:rPr>
              <w:rFonts w:ascii="Arial Narrow" w:eastAsia="Times New Roman" w:hAnsi="Arial Narrow" w:cs="Times New Roman"/>
              <w:b/>
              <w:sz w:val="36"/>
              <w:szCs w:val="24"/>
              <w:lang w:eastAsia="de-DE"/>
            </w:rPr>
          </w:pPr>
          <w:r w:rsidRPr="002A6F1B">
            <w:rPr>
              <w:rFonts w:ascii="Arial Narrow" w:eastAsia="Times New Roman" w:hAnsi="Arial Narrow" w:cs="Times New Roman"/>
              <w:b/>
              <w:sz w:val="36"/>
              <w:szCs w:val="24"/>
              <w:lang w:eastAsia="de-DE"/>
            </w:rPr>
            <w:t xml:space="preserve">Hauptstandort Europaplatz – Teilstandort </w:t>
          </w:r>
          <w:proofErr w:type="spellStart"/>
          <w:r w:rsidRPr="002A6F1B">
            <w:rPr>
              <w:rFonts w:ascii="Arial Narrow" w:eastAsia="Times New Roman" w:hAnsi="Arial Narrow" w:cs="Times New Roman"/>
              <w:b/>
              <w:sz w:val="36"/>
              <w:szCs w:val="24"/>
              <w:lang w:eastAsia="de-DE"/>
            </w:rPr>
            <w:t>Knufstraße</w:t>
          </w:r>
          <w:proofErr w:type="spellEnd"/>
        </w:p>
        <w:p w14:paraId="5CD34CC3" w14:textId="77777777" w:rsidR="008C0E95" w:rsidRPr="002A6F1B" w:rsidRDefault="008C0E95" w:rsidP="002A6F1B">
          <w:pPr>
            <w:spacing w:after="0" w:line="240" w:lineRule="auto"/>
            <w:jc w:val="center"/>
            <w:rPr>
              <w:rFonts w:ascii="Arial Narrow" w:eastAsia="Times New Roman" w:hAnsi="Arial Narrow" w:cs="Times New Roman"/>
              <w:sz w:val="16"/>
              <w:szCs w:val="16"/>
              <w:lang w:eastAsia="de-DE"/>
            </w:rPr>
          </w:pPr>
          <w:r w:rsidRPr="002A6F1B">
            <w:rPr>
              <w:rFonts w:ascii="Arial Narrow" w:eastAsia="Times New Roman" w:hAnsi="Arial Narrow" w:cs="Times New Roman"/>
              <w:b/>
              <w:sz w:val="30"/>
              <w:szCs w:val="24"/>
              <w:lang w:eastAsia="de-DE"/>
            </w:rPr>
            <w:t>Städtische Gemeinschaftsgrundschule - Montessori-Angebotsschule</w:t>
          </w:r>
          <w:r w:rsidRPr="002A6F1B">
            <w:rPr>
              <w:rFonts w:ascii="Arial Narrow" w:eastAsia="Times New Roman" w:hAnsi="Arial Narrow" w:cs="Times New Roman"/>
              <w:b/>
              <w:sz w:val="30"/>
              <w:szCs w:val="24"/>
              <w:lang w:eastAsia="de-DE"/>
            </w:rPr>
            <w:br/>
          </w:r>
          <w:r w:rsidRPr="002A6F1B">
            <w:rPr>
              <w:rFonts w:ascii="Arial Narrow" w:eastAsia="Times New Roman" w:hAnsi="Arial Narrow" w:cs="Times New Roman"/>
              <w:sz w:val="16"/>
              <w:szCs w:val="16"/>
              <w:lang w:eastAsia="de-DE"/>
            </w:rPr>
            <w:t>Europaplatz 32 46399 Bocholt</w:t>
          </w:r>
        </w:p>
        <w:p w14:paraId="3134C7DB" w14:textId="77777777" w:rsidR="008C0E95" w:rsidRPr="002A6F1B" w:rsidRDefault="008C0E95" w:rsidP="002A6F1B">
          <w:pPr>
            <w:spacing w:after="0" w:line="240" w:lineRule="auto"/>
            <w:jc w:val="center"/>
            <w:rPr>
              <w:rFonts w:ascii="Arial Narrow" w:eastAsia="Times New Roman" w:hAnsi="Arial Narrow" w:cs="Times New Roman"/>
              <w:sz w:val="16"/>
              <w:szCs w:val="16"/>
              <w:lang w:eastAsia="de-DE"/>
            </w:rPr>
          </w:pPr>
          <w:r w:rsidRPr="002A6F1B">
            <w:rPr>
              <w:rFonts w:ascii="Arial Narrow" w:eastAsia="Times New Roman" w:hAnsi="Arial Narrow" w:cs="Times New Roman"/>
              <w:sz w:val="16"/>
              <w:szCs w:val="16"/>
              <w:lang w:eastAsia="de-DE"/>
            </w:rPr>
            <w:t xml:space="preserve">Teilstandort </w:t>
          </w:r>
          <w:proofErr w:type="spellStart"/>
          <w:r w:rsidRPr="002A6F1B">
            <w:rPr>
              <w:rFonts w:ascii="Arial Narrow" w:eastAsia="Times New Roman" w:hAnsi="Arial Narrow" w:cs="Times New Roman"/>
              <w:sz w:val="16"/>
              <w:szCs w:val="16"/>
              <w:lang w:eastAsia="de-DE"/>
            </w:rPr>
            <w:t>Knufstraße</w:t>
          </w:r>
          <w:proofErr w:type="spellEnd"/>
          <w:r w:rsidRPr="002A6F1B">
            <w:rPr>
              <w:rFonts w:ascii="Arial Narrow" w:eastAsia="Times New Roman" w:hAnsi="Arial Narrow" w:cs="Times New Roman"/>
              <w:sz w:val="16"/>
              <w:szCs w:val="16"/>
              <w:lang w:eastAsia="de-DE"/>
            </w:rPr>
            <w:t xml:space="preserve"> 8 46397 Bocholt</w:t>
          </w:r>
        </w:p>
        <w:p w14:paraId="50E3EF6E" w14:textId="77777777" w:rsidR="008C0E95" w:rsidRPr="003F280B" w:rsidRDefault="008C0E95" w:rsidP="002A6F1B">
          <w:pPr>
            <w:spacing w:after="0" w:line="240" w:lineRule="auto"/>
            <w:jc w:val="center"/>
            <w:rPr>
              <w:rFonts w:ascii="Arial Narrow" w:eastAsia="Times New Roman" w:hAnsi="Arial Narrow" w:cs="Times New Roman"/>
              <w:sz w:val="16"/>
              <w:szCs w:val="16"/>
              <w:lang w:eastAsia="de-DE"/>
            </w:rPr>
          </w:pPr>
          <w:r w:rsidRPr="003F280B">
            <w:rPr>
              <w:rFonts w:ascii="Arial Narrow" w:eastAsia="Times New Roman" w:hAnsi="Arial Narrow" w:cs="Times New Roman"/>
              <w:sz w:val="16"/>
              <w:szCs w:val="16"/>
              <w:lang w:eastAsia="de-DE"/>
            </w:rPr>
            <w:t>Tel. 02871/15223   FAX 15463</w:t>
          </w:r>
        </w:p>
        <w:p w14:paraId="536524C1" w14:textId="77777777" w:rsidR="008C0E95" w:rsidRPr="003F280B" w:rsidRDefault="008C0E95" w:rsidP="002A6F1B">
          <w:pPr>
            <w:spacing w:after="0" w:line="240" w:lineRule="auto"/>
            <w:jc w:val="center"/>
            <w:rPr>
              <w:rFonts w:ascii="Arial Narrow" w:eastAsia="Times New Roman" w:hAnsi="Arial Narrow" w:cs="Times New Roman"/>
              <w:sz w:val="16"/>
              <w:szCs w:val="16"/>
              <w:lang w:eastAsia="de-DE"/>
            </w:rPr>
          </w:pPr>
          <w:r w:rsidRPr="003F280B">
            <w:rPr>
              <w:rFonts w:ascii="Arial Narrow" w:eastAsia="Times New Roman" w:hAnsi="Arial Narrow" w:cs="Times New Roman"/>
              <w:sz w:val="16"/>
              <w:szCs w:val="16"/>
              <w:lang w:eastAsia="de-DE"/>
            </w:rPr>
            <w:t xml:space="preserve"> sekretariat@gsverbund-diepenbrock.bocholt.de</w:t>
          </w:r>
        </w:p>
        <w:p w14:paraId="6A3FD920" w14:textId="77777777" w:rsidR="008C0E95" w:rsidRPr="002A6F1B" w:rsidRDefault="008C0E95" w:rsidP="002A6F1B">
          <w:pPr>
            <w:spacing w:after="0" w:line="240" w:lineRule="auto"/>
            <w:jc w:val="center"/>
            <w:rPr>
              <w:rFonts w:ascii="Times New Roman" w:eastAsia="Times New Roman" w:hAnsi="Times New Roman" w:cs="Times New Roman"/>
              <w:b/>
              <w:sz w:val="16"/>
              <w:szCs w:val="16"/>
              <w:lang w:eastAsia="de-DE"/>
            </w:rPr>
          </w:pPr>
          <w:r w:rsidRPr="002A6F1B">
            <w:rPr>
              <w:rFonts w:ascii="Arial Narrow" w:eastAsia="Times New Roman" w:hAnsi="Arial Narrow" w:cs="Times New Roman"/>
              <w:sz w:val="16"/>
              <w:szCs w:val="16"/>
              <w:lang w:eastAsia="de-DE"/>
            </w:rPr>
            <w:t>Internet: www.diepenbrockschule.bocholt.de</w:t>
          </w:r>
        </w:p>
      </w:tc>
    </w:tr>
    <w:tr w:rsidR="008C0E95" w:rsidRPr="002A6F1B" w14:paraId="3B87AB23" w14:textId="77777777" w:rsidTr="00647867">
      <w:trPr>
        <w:cantSplit/>
        <w:trHeight w:val="254"/>
      </w:trPr>
      <w:tc>
        <w:tcPr>
          <w:tcW w:w="9993" w:type="dxa"/>
          <w:gridSpan w:val="2"/>
          <w:tcBorders>
            <w:top w:val="nil"/>
            <w:left w:val="nil"/>
            <w:bottom w:val="nil"/>
            <w:right w:val="nil"/>
          </w:tcBorders>
        </w:tcPr>
        <w:p w14:paraId="09E544A9" w14:textId="77777777" w:rsidR="008C0E95" w:rsidRPr="002A6F1B" w:rsidRDefault="00E00B60" w:rsidP="002A6F1B">
          <w:pPr>
            <w:spacing w:after="0" w:line="240" w:lineRule="auto"/>
            <w:jc w:val="center"/>
            <w:rPr>
              <w:rFonts w:ascii="Arial Narrow" w:eastAsia="Times New Roman" w:hAnsi="Arial Narrow" w:cs="Times New Roman"/>
              <w:bCs/>
              <w:sz w:val="16"/>
              <w:szCs w:val="24"/>
              <w:lang w:eastAsia="de-DE"/>
            </w:rPr>
          </w:pPr>
          <w:r>
            <w:rPr>
              <w:rFonts w:ascii="Times New Roman" w:eastAsia="Times New Roman" w:hAnsi="Times New Roman" w:cs="Times New Roman"/>
              <w:sz w:val="24"/>
              <w:szCs w:val="24"/>
              <w:lang w:eastAsia="de-DE"/>
            </w:rPr>
            <w:pict w14:anchorId="41E03FBA">
              <v:rect id="_x0000_i1025" style="width:0;height:1.5pt" o:hralign="center" o:hrstd="t" o:hr="t" fillcolor="#9d9da1" stroked="f"/>
            </w:pict>
          </w:r>
        </w:p>
      </w:tc>
    </w:tr>
  </w:tbl>
  <w:p w14:paraId="5EBD29D7" w14:textId="77777777" w:rsidR="008C0E95" w:rsidRDefault="008C0E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20A6A"/>
    <w:multiLevelType w:val="hybridMultilevel"/>
    <w:tmpl w:val="4F40D3E6"/>
    <w:lvl w:ilvl="0" w:tplc="DEF87F98">
      <w:start w:val="1"/>
      <w:numFmt w:val="bullet"/>
      <w:lvlText w:val="-"/>
      <w:lvlJc w:val="left"/>
      <w:pPr>
        <w:tabs>
          <w:tab w:val="num" w:pos="644"/>
        </w:tabs>
        <w:ind w:left="644" w:hanging="360"/>
      </w:pPr>
      <w:rPr>
        <w:rFonts w:ascii="Times New Roman" w:hAnsi="Times New Roman" w:hint="default"/>
      </w:rPr>
    </w:lvl>
    <w:lvl w:ilvl="1" w:tplc="625CC0C4" w:tentative="1">
      <w:start w:val="1"/>
      <w:numFmt w:val="bullet"/>
      <w:lvlText w:val="-"/>
      <w:lvlJc w:val="left"/>
      <w:pPr>
        <w:tabs>
          <w:tab w:val="num" w:pos="1364"/>
        </w:tabs>
        <w:ind w:left="1364" w:hanging="360"/>
      </w:pPr>
      <w:rPr>
        <w:rFonts w:ascii="Times New Roman" w:hAnsi="Times New Roman" w:hint="default"/>
      </w:rPr>
    </w:lvl>
    <w:lvl w:ilvl="2" w:tplc="C00E8EAE" w:tentative="1">
      <w:start w:val="1"/>
      <w:numFmt w:val="bullet"/>
      <w:lvlText w:val="-"/>
      <w:lvlJc w:val="left"/>
      <w:pPr>
        <w:tabs>
          <w:tab w:val="num" w:pos="2084"/>
        </w:tabs>
        <w:ind w:left="2084" w:hanging="360"/>
      </w:pPr>
      <w:rPr>
        <w:rFonts w:ascii="Times New Roman" w:hAnsi="Times New Roman" w:hint="default"/>
      </w:rPr>
    </w:lvl>
    <w:lvl w:ilvl="3" w:tplc="2BA22F64" w:tentative="1">
      <w:start w:val="1"/>
      <w:numFmt w:val="bullet"/>
      <w:lvlText w:val="-"/>
      <w:lvlJc w:val="left"/>
      <w:pPr>
        <w:tabs>
          <w:tab w:val="num" w:pos="2804"/>
        </w:tabs>
        <w:ind w:left="2804" w:hanging="360"/>
      </w:pPr>
      <w:rPr>
        <w:rFonts w:ascii="Times New Roman" w:hAnsi="Times New Roman" w:hint="default"/>
      </w:rPr>
    </w:lvl>
    <w:lvl w:ilvl="4" w:tplc="8C900ED8" w:tentative="1">
      <w:start w:val="1"/>
      <w:numFmt w:val="bullet"/>
      <w:lvlText w:val="-"/>
      <w:lvlJc w:val="left"/>
      <w:pPr>
        <w:tabs>
          <w:tab w:val="num" w:pos="3524"/>
        </w:tabs>
        <w:ind w:left="3524" w:hanging="360"/>
      </w:pPr>
      <w:rPr>
        <w:rFonts w:ascii="Times New Roman" w:hAnsi="Times New Roman" w:hint="default"/>
      </w:rPr>
    </w:lvl>
    <w:lvl w:ilvl="5" w:tplc="E9F4C676" w:tentative="1">
      <w:start w:val="1"/>
      <w:numFmt w:val="bullet"/>
      <w:lvlText w:val="-"/>
      <w:lvlJc w:val="left"/>
      <w:pPr>
        <w:tabs>
          <w:tab w:val="num" w:pos="4244"/>
        </w:tabs>
        <w:ind w:left="4244" w:hanging="360"/>
      </w:pPr>
      <w:rPr>
        <w:rFonts w:ascii="Times New Roman" w:hAnsi="Times New Roman" w:hint="default"/>
      </w:rPr>
    </w:lvl>
    <w:lvl w:ilvl="6" w:tplc="2536EF1A" w:tentative="1">
      <w:start w:val="1"/>
      <w:numFmt w:val="bullet"/>
      <w:lvlText w:val="-"/>
      <w:lvlJc w:val="left"/>
      <w:pPr>
        <w:tabs>
          <w:tab w:val="num" w:pos="4964"/>
        </w:tabs>
        <w:ind w:left="4964" w:hanging="360"/>
      </w:pPr>
      <w:rPr>
        <w:rFonts w:ascii="Times New Roman" w:hAnsi="Times New Roman" w:hint="default"/>
      </w:rPr>
    </w:lvl>
    <w:lvl w:ilvl="7" w:tplc="3918A804" w:tentative="1">
      <w:start w:val="1"/>
      <w:numFmt w:val="bullet"/>
      <w:lvlText w:val="-"/>
      <w:lvlJc w:val="left"/>
      <w:pPr>
        <w:tabs>
          <w:tab w:val="num" w:pos="5684"/>
        </w:tabs>
        <w:ind w:left="5684" w:hanging="360"/>
      </w:pPr>
      <w:rPr>
        <w:rFonts w:ascii="Times New Roman" w:hAnsi="Times New Roman" w:hint="default"/>
      </w:rPr>
    </w:lvl>
    <w:lvl w:ilvl="8" w:tplc="2C10B88C" w:tentative="1">
      <w:start w:val="1"/>
      <w:numFmt w:val="bullet"/>
      <w:lvlText w:val="-"/>
      <w:lvlJc w:val="left"/>
      <w:pPr>
        <w:tabs>
          <w:tab w:val="num" w:pos="6404"/>
        </w:tabs>
        <w:ind w:left="6404" w:hanging="360"/>
      </w:pPr>
      <w:rPr>
        <w:rFonts w:ascii="Times New Roman" w:hAnsi="Times New Roman" w:hint="default"/>
      </w:rPr>
    </w:lvl>
  </w:abstractNum>
  <w:abstractNum w:abstractNumId="1" w15:restartNumberingAfterBreak="0">
    <w:nsid w:val="10042D1B"/>
    <w:multiLevelType w:val="hybridMultilevel"/>
    <w:tmpl w:val="DF62367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B96D11"/>
    <w:multiLevelType w:val="hybridMultilevel"/>
    <w:tmpl w:val="52B088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7C01B6B"/>
    <w:multiLevelType w:val="hybridMultilevel"/>
    <w:tmpl w:val="8D7EB7FA"/>
    <w:lvl w:ilvl="0" w:tplc="AFA4C35A">
      <w:start w:val="1"/>
      <w:numFmt w:val="bullet"/>
      <w:lvlText w:val="-"/>
      <w:lvlJc w:val="left"/>
      <w:pPr>
        <w:ind w:left="720" w:hanging="360"/>
      </w:pPr>
      <w:rPr>
        <w:rFonts w:ascii="Agency FB" w:hAnsi="Agency FB"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DD33EE"/>
    <w:multiLevelType w:val="hybridMultilevel"/>
    <w:tmpl w:val="F7D89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655117"/>
    <w:multiLevelType w:val="hybridMultilevel"/>
    <w:tmpl w:val="49ACD1E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5F835BF"/>
    <w:multiLevelType w:val="hybridMultilevel"/>
    <w:tmpl w:val="04B294C0"/>
    <w:lvl w:ilvl="0" w:tplc="39087B36">
      <w:start w:val="1"/>
      <w:numFmt w:val="upperRoman"/>
      <w:lvlText w:val="%1."/>
      <w:lvlJc w:val="left"/>
      <w:pPr>
        <w:ind w:left="72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6C96C49"/>
    <w:multiLevelType w:val="hybridMultilevel"/>
    <w:tmpl w:val="FC5CE236"/>
    <w:lvl w:ilvl="0" w:tplc="AFA4C35A">
      <w:start w:val="1"/>
      <w:numFmt w:val="bullet"/>
      <w:lvlText w:val="-"/>
      <w:lvlJc w:val="left"/>
      <w:pPr>
        <w:ind w:left="720" w:hanging="360"/>
      </w:pPr>
      <w:rPr>
        <w:rFonts w:ascii="Agency FB" w:hAnsi="Agency FB"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A739E5"/>
    <w:multiLevelType w:val="hybridMultilevel"/>
    <w:tmpl w:val="7D0EF7C0"/>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3CEA174F"/>
    <w:multiLevelType w:val="hybridMultilevel"/>
    <w:tmpl w:val="E95872F4"/>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15:restartNumberingAfterBreak="0">
    <w:nsid w:val="3FAC79F9"/>
    <w:multiLevelType w:val="hybridMultilevel"/>
    <w:tmpl w:val="CF72C4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941F03"/>
    <w:multiLevelType w:val="hybridMultilevel"/>
    <w:tmpl w:val="FAD2F48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95775B"/>
    <w:multiLevelType w:val="hybridMultilevel"/>
    <w:tmpl w:val="5D1A469E"/>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448F58E6"/>
    <w:multiLevelType w:val="hybridMultilevel"/>
    <w:tmpl w:val="CFB277E6"/>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459F3712"/>
    <w:multiLevelType w:val="hybridMultilevel"/>
    <w:tmpl w:val="EEA49294"/>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490C23E9"/>
    <w:multiLevelType w:val="hybridMultilevel"/>
    <w:tmpl w:val="DB725E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9A03BE2"/>
    <w:multiLevelType w:val="hybridMultilevel"/>
    <w:tmpl w:val="03DEBE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65D721B"/>
    <w:multiLevelType w:val="hybridMultilevel"/>
    <w:tmpl w:val="8B0273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C4F0AF8"/>
    <w:multiLevelType w:val="hybridMultilevel"/>
    <w:tmpl w:val="7BC00D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0B4156F"/>
    <w:multiLevelType w:val="hybridMultilevel"/>
    <w:tmpl w:val="042A0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73E0A22"/>
    <w:multiLevelType w:val="hybridMultilevel"/>
    <w:tmpl w:val="D6483886"/>
    <w:lvl w:ilvl="0" w:tplc="0407000F">
      <w:start w:val="1"/>
      <w:numFmt w:val="decimal"/>
      <w:lvlText w:val="%1."/>
      <w:lvlJc w:val="left"/>
      <w:pPr>
        <w:ind w:left="2160" w:hanging="360"/>
      </w:p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21" w15:restartNumberingAfterBreak="0">
    <w:nsid w:val="714665AF"/>
    <w:multiLevelType w:val="hybridMultilevel"/>
    <w:tmpl w:val="126AE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25576F8"/>
    <w:multiLevelType w:val="hybridMultilevel"/>
    <w:tmpl w:val="C75808F4"/>
    <w:lvl w:ilvl="0" w:tplc="CEECC368">
      <w:start w:val="1"/>
      <w:numFmt w:val="bullet"/>
      <w:lvlText w:val="-"/>
      <w:lvlJc w:val="left"/>
      <w:pPr>
        <w:tabs>
          <w:tab w:val="num" w:pos="720"/>
        </w:tabs>
        <w:ind w:left="720" w:hanging="360"/>
      </w:pPr>
      <w:rPr>
        <w:rFonts w:ascii="Times New Roman" w:hAnsi="Times New Roman" w:hint="default"/>
      </w:rPr>
    </w:lvl>
    <w:lvl w:ilvl="1" w:tplc="E3F25992" w:tentative="1">
      <w:start w:val="1"/>
      <w:numFmt w:val="bullet"/>
      <w:lvlText w:val="-"/>
      <w:lvlJc w:val="left"/>
      <w:pPr>
        <w:tabs>
          <w:tab w:val="num" w:pos="1440"/>
        </w:tabs>
        <w:ind w:left="1440" w:hanging="360"/>
      </w:pPr>
      <w:rPr>
        <w:rFonts w:ascii="Times New Roman" w:hAnsi="Times New Roman" w:hint="default"/>
      </w:rPr>
    </w:lvl>
    <w:lvl w:ilvl="2" w:tplc="96165A2C" w:tentative="1">
      <w:start w:val="1"/>
      <w:numFmt w:val="bullet"/>
      <w:lvlText w:val="-"/>
      <w:lvlJc w:val="left"/>
      <w:pPr>
        <w:tabs>
          <w:tab w:val="num" w:pos="2160"/>
        </w:tabs>
        <w:ind w:left="2160" w:hanging="360"/>
      </w:pPr>
      <w:rPr>
        <w:rFonts w:ascii="Times New Roman" w:hAnsi="Times New Roman" w:hint="default"/>
      </w:rPr>
    </w:lvl>
    <w:lvl w:ilvl="3" w:tplc="B7222B26" w:tentative="1">
      <w:start w:val="1"/>
      <w:numFmt w:val="bullet"/>
      <w:lvlText w:val="-"/>
      <w:lvlJc w:val="left"/>
      <w:pPr>
        <w:tabs>
          <w:tab w:val="num" w:pos="2880"/>
        </w:tabs>
        <w:ind w:left="2880" w:hanging="360"/>
      </w:pPr>
      <w:rPr>
        <w:rFonts w:ascii="Times New Roman" w:hAnsi="Times New Roman" w:hint="default"/>
      </w:rPr>
    </w:lvl>
    <w:lvl w:ilvl="4" w:tplc="C47081F8" w:tentative="1">
      <w:start w:val="1"/>
      <w:numFmt w:val="bullet"/>
      <w:lvlText w:val="-"/>
      <w:lvlJc w:val="left"/>
      <w:pPr>
        <w:tabs>
          <w:tab w:val="num" w:pos="3600"/>
        </w:tabs>
        <w:ind w:left="3600" w:hanging="360"/>
      </w:pPr>
      <w:rPr>
        <w:rFonts w:ascii="Times New Roman" w:hAnsi="Times New Roman" w:hint="default"/>
      </w:rPr>
    </w:lvl>
    <w:lvl w:ilvl="5" w:tplc="A80440D4" w:tentative="1">
      <w:start w:val="1"/>
      <w:numFmt w:val="bullet"/>
      <w:lvlText w:val="-"/>
      <w:lvlJc w:val="left"/>
      <w:pPr>
        <w:tabs>
          <w:tab w:val="num" w:pos="4320"/>
        </w:tabs>
        <w:ind w:left="4320" w:hanging="360"/>
      </w:pPr>
      <w:rPr>
        <w:rFonts w:ascii="Times New Roman" w:hAnsi="Times New Roman" w:hint="default"/>
      </w:rPr>
    </w:lvl>
    <w:lvl w:ilvl="6" w:tplc="84D0A5AE" w:tentative="1">
      <w:start w:val="1"/>
      <w:numFmt w:val="bullet"/>
      <w:lvlText w:val="-"/>
      <w:lvlJc w:val="left"/>
      <w:pPr>
        <w:tabs>
          <w:tab w:val="num" w:pos="5040"/>
        </w:tabs>
        <w:ind w:left="5040" w:hanging="360"/>
      </w:pPr>
      <w:rPr>
        <w:rFonts w:ascii="Times New Roman" w:hAnsi="Times New Roman" w:hint="default"/>
      </w:rPr>
    </w:lvl>
    <w:lvl w:ilvl="7" w:tplc="AD4E0CB0" w:tentative="1">
      <w:start w:val="1"/>
      <w:numFmt w:val="bullet"/>
      <w:lvlText w:val="-"/>
      <w:lvlJc w:val="left"/>
      <w:pPr>
        <w:tabs>
          <w:tab w:val="num" w:pos="5760"/>
        </w:tabs>
        <w:ind w:left="5760" w:hanging="360"/>
      </w:pPr>
      <w:rPr>
        <w:rFonts w:ascii="Times New Roman" w:hAnsi="Times New Roman" w:hint="default"/>
      </w:rPr>
    </w:lvl>
    <w:lvl w:ilvl="8" w:tplc="27BCE4B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33A48B0"/>
    <w:multiLevelType w:val="hybridMultilevel"/>
    <w:tmpl w:val="B31CD5A2"/>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73FF5A61"/>
    <w:multiLevelType w:val="hybridMultilevel"/>
    <w:tmpl w:val="FC8293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C0D5060"/>
    <w:multiLevelType w:val="hybridMultilevel"/>
    <w:tmpl w:val="7282511E"/>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7E456C2C"/>
    <w:multiLevelType w:val="hybridMultilevel"/>
    <w:tmpl w:val="50ECC3BC"/>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22"/>
  </w:num>
  <w:num w:numId="2">
    <w:abstractNumId w:val="0"/>
  </w:num>
  <w:num w:numId="3">
    <w:abstractNumId w:val="3"/>
  </w:num>
  <w:num w:numId="4">
    <w:abstractNumId w:val="12"/>
  </w:num>
  <w:num w:numId="5">
    <w:abstractNumId w:val="23"/>
  </w:num>
  <w:num w:numId="6">
    <w:abstractNumId w:val="8"/>
  </w:num>
  <w:num w:numId="7">
    <w:abstractNumId w:val="26"/>
  </w:num>
  <w:num w:numId="8">
    <w:abstractNumId w:val="20"/>
  </w:num>
  <w:num w:numId="9">
    <w:abstractNumId w:val="14"/>
  </w:num>
  <w:num w:numId="10">
    <w:abstractNumId w:val="9"/>
  </w:num>
  <w:num w:numId="11">
    <w:abstractNumId w:val="25"/>
  </w:num>
  <w:num w:numId="12">
    <w:abstractNumId w:val="7"/>
  </w:num>
  <w:num w:numId="13">
    <w:abstractNumId w:val="2"/>
  </w:num>
  <w:num w:numId="14">
    <w:abstractNumId w:val="15"/>
  </w:num>
  <w:num w:numId="15">
    <w:abstractNumId w:val="5"/>
  </w:num>
  <w:num w:numId="16">
    <w:abstractNumId w:val="19"/>
  </w:num>
  <w:num w:numId="17">
    <w:abstractNumId w:val="11"/>
  </w:num>
  <w:num w:numId="18">
    <w:abstractNumId w:val="10"/>
  </w:num>
  <w:num w:numId="19">
    <w:abstractNumId w:val="1"/>
  </w:num>
  <w:num w:numId="20">
    <w:abstractNumId w:val="13"/>
  </w:num>
  <w:num w:numId="21">
    <w:abstractNumId w:val="6"/>
  </w:num>
  <w:num w:numId="22">
    <w:abstractNumId w:val="18"/>
  </w:num>
  <w:num w:numId="23">
    <w:abstractNumId w:val="24"/>
  </w:num>
  <w:num w:numId="24">
    <w:abstractNumId w:val="17"/>
  </w:num>
  <w:num w:numId="25">
    <w:abstractNumId w:val="16"/>
  </w:num>
  <w:num w:numId="26">
    <w:abstractNumId w:val="2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A54"/>
    <w:rsid w:val="00012C90"/>
    <w:rsid w:val="000168BB"/>
    <w:rsid w:val="0003418C"/>
    <w:rsid w:val="00057E88"/>
    <w:rsid w:val="000C72C0"/>
    <w:rsid w:val="0012132F"/>
    <w:rsid w:val="00183307"/>
    <w:rsid w:val="001A3C7D"/>
    <w:rsid w:val="001C2A35"/>
    <w:rsid w:val="00261E3D"/>
    <w:rsid w:val="00264B65"/>
    <w:rsid w:val="002742DA"/>
    <w:rsid w:val="002A3153"/>
    <w:rsid w:val="002A6F1B"/>
    <w:rsid w:val="002D6BAD"/>
    <w:rsid w:val="002F4555"/>
    <w:rsid w:val="002F7043"/>
    <w:rsid w:val="00371FFB"/>
    <w:rsid w:val="00391826"/>
    <w:rsid w:val="003965B8"/>
    <w:rsid w:val="003F280B"/>
    <w:rsid w:val="00431B9F"/>
    <w:rsid w:val="004673D8"/>
    <w:rsid w:val="004C3314"/>
    <w:rsid w:val="004C6A07"/>
    <w:rsid w:val="004E698C"/>
    <w:rsid w:val="00516064"/>
    <w:rsid w:val="00581977"/>
    <w:rsid w:val="005A06ED"/>
    <w:rsid w:val="005B7349"/>
    <w:rsid w:val="00647867"/>
    <w:rsid w:val="006742D9"/>
    <w:rsid w:val="006A6FC4"/>
    <w:rsid w:val="006B565F"/>
    <w:rsid w:val="006D4CE3"/>
    <w:rsid w:val="006E00BE"/>
    <w:rsid w:val="006E755C"/>
    <w:rsid w:val="00775A5D"/>
    <w:rsid w:val="007A25E1"/>
    <w:rsid w:val="007B7911"/>
    <w:rsid w:val="00840171"/>
    <w:rsid w:val="00841BB4"/>
    <w:rsid w:val="008A58D9"/>
    <w:rsid w:val="008C0E95"/>
    <w:rsid w:val="008D4B9C"/>
    <w:rsid w:val="008F76DF"/>
    <w:rsid w:val="0093668C"/>
    <w:rsid w:val="009A6859"/>
    <w:rsid w:val="009B1CD2"/>
    <w:rsid w:val="009D3680"/>
    <w:rsid w:val="00A151F6"/>
    <w:rsid w:val="00A17555"/>
    <w:rsid w:val="00A54B5A"/>
    <w:rsid w:val="00A7118A"/>
    <w:rsid w:val="00A77F5F"/>
    <w:rsid w:val="00A858BD"/>
    <w:rsid w:val="00AB0A54"/>
    <w:rsid w:val="00AD75AB"/>
    <w:rsid w:val="00AE5E11"/>
    <w:rsid w:val="00B2400F"/>
    <w:rsid w:val="00BB6D80"/>
    <w:rsid w:val="00BC1971"/>
    <w:rsid w:val="00BD2A83"/>
    <w:rsid w:val="00C11A08"/>
    <w:rsid w:val="00C3238A"/>
    <w:rsid w:val="00C33B82"/>
    <w:rsid w:val="00C52476"/>
    <w:rsid w:val="00C61BB1"/>
    <w:rsid w:val="00C81711"/>
    <w:rsid w:val="00C857AF"/>
    <w:rsid w:val="00CC0861"/>
    <w:rsid w:val="00CC29FD"/>
    <w:rsid w:val="00CD0B8C"/>
    <w:rsid w:val="00D12E2B"/>
    <w:rsid w:val="00D70E70"/>
    <w:rsid w:val="00D87045"/>
    <w:rsid w:val="00DB656E"/>
    <w:rsid w:val="00DC75F0"/>
    <w:rsid w:val="00DF311D"/>
    <w:rsid w:val="00E00B60"/>
    <w:rsid w:val="00E1744F"/>
    <w:rsid w:val="00E57ACE"/>
    <w:rsid w:val="00E834DA"/>
    <w:rsid w:val="00E91F41"/>
    <w:rsid w:val="00ED4B6F"/>
    <w:rsid w:val="00EE60B5"/>
    <w:rsid w:val="00FB64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63DF4"/>
  <w15:chartTrackingRefBased/>
  <w15:docId w15:val="{5DA50500-8620-4960-BEF4-D8C290BC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B0A54"/>
    <w:pPr>
      <w:spacing w:after="0" w:line="240" w:lineRule="auto"/>
    </w:pPr>
  </w:style>
  <w:style w:type="table" w:styleId="Tabellenraster">
    <w:name w:val="Table Grid"/>
    <w:basedOn w:val="NormaleTabelle"/>
    <w:uiPriority w:val="39"/>
    <w:rsid w:val="00AB0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1A3C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fzeile">
    <w:name w:val="header"/>
    <w:basedOn w:val="Standard"/>
    <w:link w:val="KopfzeileZchn"/>
    <w:uiPriority w:val="99"/>
    <w:unhideWhenUsed/>
    <w:rsid w:val="002F70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7043"/>
  </w:style>
  <w:style w:type="paragraph" w:styleId="Fuzeile">
    <w:name w:val="footer"/>
    <w:basedOn w:val="Standard"/>
    <w:link w:val="FuzeileZchn"/>
    <w:uiPriority w:val="99"/>
    <w:unhideWhenUsed/>
    <w:rsid w:val="002F70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7043"/>
  </w:style>
  <w:style w:type="paragraph" w:styleId="Listenabsatz">
    <w:name w:val="List Paragraph"/>
    <w:basedOn w:val="Standard"/>
    <w:uiPriority w:val="34"/>
    <w:qFormat/>
    <w:rsid w:val="002F7043"/>
    <w:pPr>
      <w:spacing w:after="0" w:line="240" w:lineRule="auto"/>
      <w:ind w:left="720"/>
      <w:contextualSpacing/>
    </w:pPr>
    <w:rPr>
      <w:rFonts w:ascii="Times New Roman" w:eastAsia="Times New Roman" w:hAnsi="Times New Roman" w:cs="Times New Roman"/>
      <w:sz w:val="24"/>
      <w:szCs w:val="24"/>
      <w:lang w:eastAsia="de-DE"/>
    </w:rPr>
  </w:style>
  <w:style w:type="paragraph" w:customStyle="1" w:styleId="yiv4552702624msonormal">
    <w:name w:val="yiv4552702624msonormal"/>
    <w:basedOn w:val="Standard"/>
    <w:rsid w:val="006A6FC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261E3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1E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977113">
      <w:bodyDiv w:val="1"/>
      <w:marLeft w:val="0"/>
      <w:marRight w:val="0"/>
      <w:marTop w:val="0"/>
      <w:marBottom w:val="0"/>
      <w:divBdr>
        <w:top w:val="none" w:sz="0" w:space="0" w:color="auto"/>
        <w:left w:val="none" w:sz="0" w:space="0" w:color="auto"/>
        <w:bottom w:val="none" w:sz="0" w:space="0" w:color="auto"/>
        <w:right w:val="none" w:sz="0" w:space="0" w:color="auto"/>
      </w:divBdr>
      <w:divsChild>
        <w:div w:id="1894191136">
          <w:marLeft w:val="907"/>
          <w:marRight w:val="0"/>
          <w:marTop w:val="200"/>
          <w:marBottom w:val="40"/>
          <w:divBdr>
            <w:top w:val="none" w:sz="0" w:space="0" w:color="auto"/>
            <w:left w:val="none" w:sz="0" w:space="0" w:color="auto"/>
            <w:bottom w:val="none" w:sz="0" w:space="0" w:color="auto"/>
            <w:right w:val="none" w:sz="0" w:space="0" w:color="auto"/>
          </w:divBdr>
        </w:div>
        <w:div w:id="403068481">
          <w:marLeft w:val="907"/>
          <w:marRight w:val="0"/>
          <w:marTop w:val="200"/>
          <w:marBottom w:val="40"/>
          <w:divBdr>
            <w:top w:val="none" w:sz="0" w:space="0" w:color="auto"/>
            <w:left w:val="none" w:sz="0" w:space="0" w:color="auto"/>
            <w:bottom w:val="none" w:sz="0" w:space="0" w:color="auto"/>
            <w:right w:val="none" w:sz="0" w:space="0" w:color="auto"/>
          </w:divBdr>
        </w:div>
        <w:div w:id="67970125">
          <w:marLeft w:val="907"/>
          <w:marRight w:val="0"/>
          <w:marTop w:val="200"/>
          <w:marBottom w:val="40"/>
          <w:divBdr>
            <w:top w:val="none" w:sz="0" w:space="0" w:color="auto"/>
            <w:left w:val="none" w:sz="0" w:space="0" w:color="auto"/>
            <w:bottom w:val="none" w:sz="0" w:space="0" w:color="auto"/>
            <w:right w:val="none" w:sz="0" w:space="0" w:color="auto"/>
          </w:divBdr>
        </w:div>
        <w:div w:id="1474366747">
          <w:marLeft w:val="907"/>
          <w:marRight w:val="0"/>
          <w:marTop w:val="200"/>
          <w:marBottom w:val="40"/>
          <w:divBdr>
            <w:top w:val="none" w:sz="0" w:space="0" w:color="auto"/>
            <w:left w:val="none" w:sz="0" w:space="0" w:color="auto"/>
            <w:bottom w:val="none" w:sz="0" w:space="0" w:color="auto"/>
            <w:right w:val="none" w:sz="0" w:space="0" w:color="auto"/>
          </w:divBdr>
        </w:div>
      </w:divsChild>
    </w:div>
    <w:div w:id="1413967218">
      <w:bodyDiv w:val="1"/>
      <w:marLeft w:val="0"/>
      <w:marRight w:val="0"/>
      <w:marTop w:val="0"/>
      <w:marBottom w:val="0"/>
      <w:divBdr>
        <w:top w:val="none" w:sz="0" w:space="0" w:color="auto"/>
        <w:left w:val="none" w:sz="0" w:space="0" w:color="auto"/>
        <w:bottom w:val="none" w:sz="0" w:space="0" w:color="auto"/>
        <w:right w:val="none" w:sz="0" w:space="0" w:color="auto"/>
      </w:divBdr>
      <w:divsChild>
        <w:div w:id="1583760616">
          <w:marLeft w:val="907"/>
          <w:marRight w:val="0"/>
          <w:marTop w:val="200"/>
          <w:marBottom w:val="40"/>
          <w:divBdr>
            <w:top w:val="none" w:sz="0" w:space="0" w:color="auto"/>
            <w:left w:val="none" w:sz="0" w:space="0" w:color="auto"/>
            <w:bottom w:val="none" w:sz="0" w:space="0" w:color="auto"/>
            <w:right w:val="none" w:sz="0" w:space="0" w:color="auto"/>
          </w:divBdr>
        </w:div>
        <w:div w:id="1684045144">
          <w:marLeft w:val="907"/>
          <w:marRight w:val="0"/>
          <w:marTop w:val="200"/>
          <w:marBottom w:val="40"/>
          <w:divBdr>
            <w:top w:val="none" w:sz="0" w:space="0" w:color="auto"/>
            <w:left w:val="none" w:sz="0" w:space="0" w:color="auto"/>
            <w:bottom w:val="none" w:sz="0" w:space="0" w:color="auto"/>
            <w:right w:val="none" w:sz="0" w:space="0" w:color="auto"/>
          </w:divBdr>
        </w:div>
        <w:div w:id="565840778">
          <w:marLeft w:val="907"/>
          <w:marRight w:val="0"/>
          <w:marTop w:val="200"/>
          <w:marBottom w:val="40"/>
          <w:divBdr>
            <w:top w:val="none" w:sz="0" w:space="0" w:color="auto"/>
            <w:left w:val="none" w:sz="0" w:space="0" w:color="auto"/>
            <w:bottom w:val="none" w:sz="0" w:space="0" w:color="auto"/>
            <w:right w:val="none" w:sz="0" w:space="0" w:color="auto"/>
          </w:divBdr>
        </w:div>
        <w:div w:id="2071993997">
          <w:marLeft w:val="907"/>
          <w:marRight w:val="0"/>
          <w:marTop w:val="200"/>
          <w:marBottom w:val="40"/>
          <w:divBdr>
            <w:top w:val="none" w:sz="0" w:space="0" w:color="auto"/>
            <w:left w:val="none" w:sz="0" w:space="0" w:color="auto"/>
            <w:bottom w:val="none" w:sz="0" w:space="0" w:color="auto"/>
            <w:right w:val="none" w:sz="0" w:space="0" w:color="auto"/>
          </w:divBdr>
        </w:div>
        <w:div w:id="623923643">
          <w:marLeft w:val="907"/>
          <w:marRight w:val="0"/>
          <w:marTop w:val="200"/>
          <w:marBottom w:val="40"/>
          <w:divBdr>
            <w:top w:val="none" w:sz="0" w:space="0" w:color="auto"/>
            <w:left w:val="none" w:sz="0" w:space="0" w:color="auto"/>
            <w:bottom w:val="none" w:sz="0" w:space="0" w:color="auto"/>
            <w:right w:val="none" w:sz="0" w:space="0" w:color="auto"/>
          </w:divBdr>
        </w:div>
        <w:div w:id="1473401540">
          <w:marLeft w:val="907"/>
          <w:marRight w:val="0"/>
          <w:marTop w:val="200"/>
          <w:marBottom w:val="40"/>
          <w:divBdr>
            <w:top w:val="none" w:sz="0" w:space="0" w:color="auto"/>
            <w:left w:val="none" w:sz="0" w:space="0" w:color="auto"/>
            <w:bottom w:val="none" w:sz="0" w:space="0" w:color="auto"/>
            <w:right w:val="none" w:sz="0" w:space="0" w:color="auto"/>
          </w:divBdr>
        </w:div>
      </w:divsChild>
    </w:div>
    <w:div w:id="1578202605">
      <w:bodyDiv w:val="1"/>
      <w:marLeft w:val="0"/>
      <w:marRight w:val="0"/>
      <w:marTop w:val="0"/>
      <w:marBottom w:val="0"/>
      <w:divBdr>
        <w:top w:val="none" w:sz="0" w:space="0" w:color="auto"/>
        <w:left w:val="none" w:sz="0" w:space="0" w:color="auto"/>
        <w:bottom w:val="none" w:sz="0" w:space="0" w:color="auto"/>
        <w:right w:val="none" w:sz="0" w:space="0" w:color="auto"/>
      </w:divBdr>
    </w:div>
    <w:div w:id="211216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1210</Words>
  <Characters>7625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dc:creator>
  <cp:keywords/>
  <dc:description/>
  <cp:lastModifiedBy>C-Hövener</cp:lastModifiedBy>
  <cp:revision>2</cp:revision>
  <cp:lastPrinted>2020-10-06T11:31:00Z</cp:lastPrinted>
  <dcterms:created xsi:type="dcterms:W3CDTF">2021-02-19T10:00:00Z</dcterms:created>
  <dcterms:modified xsi:type="dcterms:W3CDTF">2021-02-19T10:00:00Z</dcterms:modified>
</cp:coreProperties>
</file>